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RDefault="00397786" w:rsidP="008F6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42184D">
        <w:rPr>
          <w:b/>
          <w:iCs/>
          <w:color w:val="000080"/>
          <w:sz w:val="52"/>
          <w:szCs w:val="52"/>
          <w:lang w:val="fr-FR"/>
        </w:rPr>
        <w:t>J</w:t>
      </w:r>
      <w:r w:rsidR="00D47A2F" w:rsidRPr="0042184D">
        <w:rPr>
          <w:b/>
          <w:iCs/>
          <w:color w:val="000080"/>
          <w:sz w:val="52"/>
          <w:szCs w:val="52"/>
          <w:lang w:val="fr-FR"/>
        </w:rPr>
        <w:t>ournée</w:t>
      </w:r>
      <w:r w:rsidRPr="0042184D">
        <w:rPr>
          <w:b/>
          <w:iCs/>
          <w:color w:val="000080"/>
          <w:sz w:val="52"/>
          <w:szCs w:val="52"/>
          <w:lang w:val="fr-FR"/>
        </w:rPr>
        <w:t xml:space="preserve"> d'études du</w:t>
      </w:r>
      <w:r w:rsidR="008C2CBD" w:rsidRPr="0042184D">
        <w:rPr>
          <w:b/>
          <w:iCs/>
          <w:color w:val="000080"/>
          <w:sz w:val="52"/>
          <w:szCs w:val="52"/>
          <w:lang w:val="fr-FR"/>
        </w:rPr>
        <w:t xml:space="preserve"> </w:t>
      </w:r>
      <w:r w:rsidR="000508A5">
        <w:rPr>
          <w:b/>
          <w:iCs/>
          <w:color w:val="000080"/>
          <w:sz w:val="52"/>
          <w:szCs w:val="52"/>
          <w:lang w:val="fr-FR"/>
        </w:rPr>
        <w:t>16 mai</w:t>
      </w:r>
      <w:r w:rsidR="00990A83">
        <w:rPr>
          <w:b/>
          <w:iCs/>
          <w:color w:val="000080"/>
          <w:sz w:val="52"/>
          <w:szCs w:val="52"/>
          <w:lang w:val="fr-FR"/>
        </w:rPr>
        <w:t xml:space="preserve"> 2019</w:t>
      </w:r>
    </w:p>
    <w:p w:rsidR="00352676" w:rsidRDefault="00F74D5D" w:rsidP="008F6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>
        <w:rPr>
          <w:b/>
          <w:iCs/>
          <w:color w:val="000080"/>
          <w:sz w:val="52"/>
          <w:szCs w:val="52"/>
          <w:lang w:val="fr-FR"/>
        </w:rPr>
        <w:t>À</w:t>
      </w:r>
      <w:r w:rsidR="00861E84">
        <w:rPr>
          <w:b/>
          <w:iCs/>
          <w:color w:val="000080"/>
          <w:sz w:val="52"/>
          <w:szCs w:val="52"/>
          <w:lang w:val="fr-FR"/>
        </w:rPr>
        <w:t xml:space="preserve"> </w:t>
      </w:r>
      <w:r w:rsidR="000508A5" w:rsidRPr="000508A5">
        <w:rPr>
          <w:b/>
          <w:bCs/>
          <w:iCs/>
          <w:color w:val="000080"/>
          <w:sz w:val="52"/>
          <w:szCs w:val="52"/>
        </w:rPr>
        <w:t>Gosselies</w:t>
      </w:r>
    </w:p>
    <w:p w:rsidR="00EE30EA" w:rsidRPr="0042184D" w:rsidRDefault="000508A5" w:rsidP="008F6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>
        <w:rPr>
          <w:b/>
          <w:iCs/>
          <w:color w:val="000080"/>
          <w:sz w:val="52"/>
          <w:szCs w:val="52"/>
          <w:lang w:val="fr-FR"/>
        </w:rPr>
        <w:t>Clinique Notre-Dame de Grace</w:t>
      </w:r>
    </w:p>
    <w:p w:rsidR="008D6EEF" w:rsidRDefault="008D6EEF" w:rsidP="00397786">
      <w:pPr>
        <w:ind w:right="-2"/>
        <w:jc w:val="center"/>
        <w:rPr>
          <w:b/>
          <w:iCs/>
          <w:color w:val="C00000"/>
          <w:sz w:val="28"/>
          <w:szCs w:val="28"/>
          <w:lang w:val="fr-FR"/>
        </w:rPr>
      </w:pPr>
    </w:p>
    <w:p w:rsidR="008D6EEF" w:rsidRPr="009E4D0D" w:rsidRDefault="00862C66" w:rsidP="009E4D0D">
      <w:pPr>
        <w:ind w:right="-2"/>
        <w:jc w:val="center"/>
        <w:rPr>
          <w:b/>
          <w:iCs/>
          <w:color w:val="002060"/>
          <w:sz w:val="28"/>
          <w:szCs w:val="28"/>
        </w:rPr>
      </w:pPr>
      <w:r>
        <w:rPr>
          <w:b/>
          <w:iCs/>
          <w:color w:val="002060"/>
          <w:sz w:val="28"/>
          <w:szCs w:val="28"/>
          <w:lang w:val="fr-FR"/>
        </w:rPr>
        <w:t xml:space="preserve"> </w:t>
      </w:r>
    </w:p>
    <w:p w:rsidR="00E32D3B" w:rsidRPr="000F72D4" w:rsidRDefault="00E32D3B" w:rsidP="00E32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"/>
        <w:jc w:val="center"/>
        <w:rPr>
          <w:rFonts w:ascii="Arial" w:hAnsi="Arial" w:cs="Arial"/>
          <w:color w:val="C0000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 xml:space="preserve">La </w:t>
      </w:r>
      <w:proofErr w:type="spellStart"/>
      <w:r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>Cndg</w:t>
      </w:r>
      <w:proofErr w:type="spellEnd"/>
      <w:r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 xml:space="preserve">, un exemple de rénovation </w:t>
      </w:r>
      <w:r w:rsidRPr="000F72D4">
        <w:rPr>
          <w:rFonts w:ascii="Arial" w:hAnsi="Arial" w:cs="Arial"/>
          <w:color w:val="C00000"/>
          <w:sz w:val="52"/>
          <w:szCs w:val="52"/>
          <w:shd w:val="clear" w:color="auto" w:fill="FFFFFF"/>
        </w:rPr>
        <w:t>lourde globale</w:t>
      </w:r>
    </w:p>
    <w:p w:rsidR="00E32D3B" w:rsidRPr="009B4657" w:rsidRDefault="00E32D3B" w:rsidP="00E32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"/>
        <w:rPr>
          <w:rFonts w:ascii="Arial" w:hAnsi="Arial" w:cs="Arial"/>
          <w:color w:val="C00000"/>
          <w:sz w:val="32"/>
          <w:szCs w:val="32"/>
          <w:shd w:val="clear" w:color="auto" w:fill="FFFFFF"/>
        </w:rPr>
      </w:pPr>
      <w:r w:rsidRPr="009B4657">
        <w:rPr>
          <w:iCs/>
          <w:color w:val="C00000"/>
          <w:sz w:val="32"/>
          <w:szCs w:val="32"/>
          <w:lang w:val="fr-FR"/>
        </w:rPr>
        <w:t>- Architecture intérieure &amp; extérieure remarquable</w:t>
      </w:r>
    </w:p>
    <w:p w:rsidR="00E32D3B" w:rsidRDefault="00E32D3B" w:rsidP="00E32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"/>
        <w:rPr>
          <w:iCs/>
          <w:color w:val="C00000"/>
          <w:sz w:val="32"/>
          <w:szCs w:val="32"/>
          <w:lang w:val="fr-FR"/>
        </w:rPr>
      </w:pPr>
      <w:r w:rsidRPr="00286B74">
        <w:rPr>
          <w:iCs/>
          <w:color w:val="C00000"/>
          <w:sz w:val="32"/>
          <w:szCs w:val="32"/>
          <w:lang w:val="fr-FR"/>
        </w:rPr>
        <w:t xml:space="preserve">- </w:t>
      </w:r>
      <w:r w:rsidRPr="009B4657">
        <w:rPr>
          <w:iCs/>
          <w:color w:val="C00000"/>
          <w:sz w:val="32"/>
          <w:szCs w:val="32"/>
          <w:lang w:val="fr-FR"/>
        </w:rPr>
        <w:t>Energies renouvelables multiples</w:t>
      </w:r>
    </w:p>
    <w:p w:rsidR="00E32D3B" w:rsidRPr="009B4657" w:rsidRDefault="00E32D3B" w:rsidP="00E32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"/>
        <w:rPr>
          <w:iCs/>
          <w:color w:val="C00000"/>
          <w:sz w:val="32"/>
          <w:szCs w:val="32"/>
          <w:lang w:val="fr-FR"/>
        </w:rPr>
      </w:pPr>
      <w:r>
        <w:rPr>
          <w:iCs/>
          <w:color w:val="C00000"/>
          <w:sz w:val="32"/>
          <w:szCs w:val="32"/>
          <w:lang w:val="fr-FR"/>
        </w:rPr>
        <w:t>- Chambres d’hospitalisation au confort et design exceptionnels</w:t>
      </w:r>
    </w:p>
    <w:p w:rsidR="00E32D3B" w:rsidRPr="009B4657" w:rsidRDefault="00E32D3B" w:rsidP="00E32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"/>
        <w:rPr>
          <w:iCs/>
          <w:color w:val="C00000"/>
          <w:sz w:val="32"/>
          <w:szCs w:val="32"/>
          <w:lang w:val="fr-FR"/>
        </w:rPr>
      </w:pPr>
      <w:r w:rsidRPr="009B4657">
        <w:rPr>
          <w:iCs/>
          <w:color w:val="C00000"/>
          <w:sz w:val="32"/>
          <w:szCs w:val="32"/>
          <w:lang w:val="fr-FR"/>
        </w:rPr>
        <w:t xml:space="preserve">- </w:t>
      </w:r>
      <w:r>
        <w:rPr>
          <w:iCs/>
          <w:color w:val="C00000"/>
          <w:sz w:val="32"/>
          <w:szCs w:val="32"/>
          <w:lang w:val="fr-FR"/>
        </w:rPr>
        <w:t>Expériences en construction modulaire</w:t>
      </w:r>
    </w:p>
    <w:p w:rsidR="00FA663D" w:rsidRPr="00227BB2" w:rsidRDefault="00FA663D" w:rsidP="00E32D3B">
      <w:pPr>
        <w:ind w:right="-2"/>
        <w:rPr>
          <w:b/>
          <w:iCs/>
          <w:noProof/>
          <w:sz w:val="20"/>
          <w:szCs w:val="20"/>
          <w:lang w:val="fr-FR" w:eastAsia="fr-FR"/>
        </w:rPr>
      </w:pPr>
    </w:p>
    <w:p w:rsidR="000508A5" w:rsidRPr="006E5E7D" w:rsidRDefault="000508A5" w:rsidP="000508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  <w:r w:rsidRPr="000508A5"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>Point sur la législation des MDD (</w:t>
      </w:r>
      <w:proofErr w:type="spellStart"/>
      <w:r w:rsidRPr="000508A5"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>Medical</w:t>
      </w:r>
      <w:proofErr w:type="spellEnd"/>
      <w:r w:rsidRPr="000508A5"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 xml:space="preserve"> </w:t>
      </w:r>
      <w:proofErr w:type="spellStart"/>
      <w:r w:rsidRPr="000508A5"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>Device</w:t>
      </w:r>
      <w:proofErr w:type="spellEnd"/>
      <w:r w:rsidRPr="000508A5"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 xml:space="preserve"> Directive) …MDR</w:t>
      </w:r>
      <w:r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 xml:space="preserve"> </w:t>
      </w:r>
    </w:p>
    <w:p w:rsidR="006E5E7D" w:rsidRDefault="006E5E7D" w:rsidP="00863989">
      <w:pPr>
        <w:ind w:right="-2"/>
        <w:rPr>
          <w:b/>
          <w:iCs/>
          <w:noProof/>
          <w:color w:val="C00000"/>
          <w:sz w:val="52"/>
          <w:szCs w:val="52"/>
          <w:lang w:val="fr-FR" w:eastAsia="fr-FR"/>
        </w:rPr>
      </w:pPr>
    </w:p>
    <w:p w:rsidR="00B31177" w:rsidRPr="00E32D3B" w:rsidRDefault="00E32D3B" w:rsidP="00E32D3B">
      <w:pPr>
        <w:ind w:right="-2"/>
        <w:jc w:val="center"/>
        <w:rPr>
          <w:b/>
          <w:iCs/>
          <w:color w:val="000080"/>
          <w:sz w:val="52"/>
          <w:szCs w:val="52"/>
          <w:lang w:val="fr-FR"/>
        </w:rPr>
      </w:pPr>
      <w:r>
        <w:rPr>
          <w:noProof/>
        </w:rPr>
        <w:drawing>
          <wp:inline distT="0" distB="0" distL="0" distR="0" wp14:anchorId="54A07F16" wp14:editId="2C383EF1">
            <wp:extent cx="5249205" cy="2952750"/>
            <wp:effectExtent l="57150" t="57150" r="46990" b="38100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BC09CB-F958-446C-B8C7-8167C6146B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BC09CB-F958-446C-B8C7-8167C6146B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711" b="7648"/>
                    <a:stretch/>
                  </pic:blipFill>
                  <pic:spPr>
                    <a:xfrm>
                      <a:off x="0" y="0"/>
                      <a:ext cx="5251263" cy="295390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chemeClr val="tx2"/>
                      </a:contourClr>
                    </a:sp3d>
                  </pic:spPr>
                </pic:pic>
              </a:graphicData>
            </a:graphic>
          </wp:inline>
        </w:drawing>
      </w:r>
    </w:p>
    <w:p w:rsidR="00E32D3B" w:rsidRDefault="00E32D3B" w:rsidP="00E32D3B">
      <w:pPr>
        <w:spacing w:after="200" w:line="276" w:lineRule="auto"/>
        <w:jc w:val="center"/>
        <w:rPr>
          <w:b/>
          <w:iCs/>
          <w:sz w:val="32"/>
          <w:szCs w:val="32"/>
          <w:u w:val="single"/>
          <w:lang w:val="fr-FR"/>
        </w:rPr>
      </w:pPr>
      <w:r>
        <w:rPr>
          <w:b/>
          <w:iCs/>
          <w:sz w:val="32"/>
          <w:szCs w:val="32"/>
          <w:u w:val="single"/>
          <w:lang w:val="fr-FR"/>
        </w:rPr>
        <w:lastRenderedPageBreak/>
        <w:t>PROGRAMME</w:t>
      </w:r>
    </w:p>
    <w:tbl>
      <w:tblPr>
        <w:tblW w:w="11340" w:type="dxa"/>
        <w:tblInd w:w="-10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693"/>
        <w:gridCol w:w="1134"/>
        <w:gridCol w:w="5528"/>
      </w:tblGrid>
      <w:tr w:rsidR="00E32D3B" w:rsidRPr="001E4F4C" w:rsidTr="00435AE1">
        <w:trPr>
          <w:trHeight w:val="454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1E4F4C" w:rsidRDefault="00E32D3B" w:rsidP="00435AE1">
            <w:pPr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08h30 - 09h00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1E4F4C" w:rsidRDefault="00E32D3B" w:rsidP="00435AE1">
            <w:pPr>
              <w:rPr>
                <w:rFonts w:asciiTheme="minorHAnsi" w:hAnsiTheme="minorHAnsi" w:cstheme="minorHAnsi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30 min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1E4F4C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Accueil café</w:t>
            </w:r>
          </w:p>
        </w:tc>
      </w:tr>
      <w:tr w:rsidR="00E32D3B" w:rsidRPr="001E4F4C" w:rsidTr="00435AE1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09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00 - 9h10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662EFE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  <w:lang w:val="en-US"/>
              </w:rPr>
            </w:pPr>
            <w:r w:rsidRPr="00662EFE">
              <w:rPr>
                <w:rFonts w:asciiTheme="minorHAnsi" w:hAnsiTheme="minorHAnsi" w:cstheme="minorHAnsi"/>
                <w:b/>
                <w:color w:val="C00000"/>
                <w:sz w:val="28"/>
                <w:szCs w:val="28"/>
                <w:lang w:val="en-US"/>
              </w:rPr>
              <w:t>A.F.T.S.H.</w:t>
            </w:r>
          </w:p>
          <w:p w:rsidR="00E32D3B" w:rsidRPr="00662EFE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  <w:lang w:val="en-US"/>
              </w:rPr>
              <w:t>Mr. J-L Régal</w:t>
            </w:r>
          </w:p>
          <w:p w:rsidR="00E32D3B" w:rsidRPr="009239FB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Administrateur AFTSH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E32D3B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Accueil des participants</w:t>
            </w:r>
          </w:p>
          <w:p w:rsidR="00E32D3B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N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ouvelles de l’Association</w:t>
            </w:r>
          </w:p>
          <w:p w:rsidR="00E32D3B" w:rsidRPr="001E4F4C" w:rsidRDefault="00E32D3B" w:rsidP="00435AE1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E32D3B" w:rsidRPr="001E4F4C" w:rsidTr="00435AE1">
        <w:trPr>
          <w:trHeight w:val="178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9h10 - 09h20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Cndg</w:t>
            </w:r>
            <w:proofErr w:type="spellEnd"/>
          </w:p>
          <w:p w:rsidR="00E32D3B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Mr. D. </w:t>
            </w:r>
            <w:proofErr w:type="spellStart"/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Renaut</w:t>
            </w:r>
            <w:proofErr w:type="spellEnd"/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Ir.</w:t>
            </w:r>
          </w:p>
          <w:p w:rsidR="00E32D3B" w:rsidRPr="007D62A3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Directeur Infrastructure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A309F9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Présentation de la Clinique Notre-Dame de Grâce</w:t>
            </w:r>
          </w:p>
        </w:tc>
      </w:tr>
      <w:tr w:rsidR="00E32D3B" w:rsidRPr="001E4F4C" w:rsidTr="00435AE1">
        <w:trPr>
          <w:trHeight w:val="1739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9h20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- 1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Cndg</w:t>
            </w:r>
            <w:proofErr w:type="spellEnd"/>
          </w:p>
          <w:p w:rsidR="00E32D3B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Mr. D. </w:t>
            </w:r>
            <w:proofErr w:type="spellStart"/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Renaut</w:t>
            </w:r>
            <w:proofErr w:type="spellEnd"/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Ir.</w:t>
            </w:r>
          </w:p>
          <w:p w:rsidR="00E32D3B" w:rsidRPr="009239FB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Directeur Infrastructure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E32D3B" w:rsidRPr="001E4F4C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40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  <w:p w:rsidR="00E32D3B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E32D3B" w:rsidRPr="00A227FB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 m</w:t>
            </w:r>
            <w:r w:rsidRPr="002342E9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in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Default="00E32D3B" w:rsidP="00435AE1">
            <w:pPr>
              <w:rPr>
                <w:rFonts w:asciiTheme="minorHAnsi" w:hAnsiTheme="minorHAnsi" w:cstheme="minorHAnsi"/>
                <w:i/>
                <w:iCs/>
                <w:color w:val="000080"/>
                <w:sz w:val="28"/>
                <w:szCs w:val="28"/>
              </w:rPr>
            </w:pPr>
          </w:p>
          <w:p w:rsidR="00E32D3B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La </w:t>
            </w:r>
            <w:proofErr w:type="spellStart"/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Cndg</w:t>
            </w:r>
            <w:proofErr w:type="spellEnd"/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a fait Peau Neuve</w:t>
            </w:r>
          </w:p>
          <w:p w:rsidR="00E32D3B" w:rsidRPr="00B7558E" w:rsidRDefault="00E32D3B" w:rsidP="00435AE1">
            <w:pP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28"/>
                <w:szCs w:val="28"/>
              </w:rPr>
            </w:pPr>
            <w:r w:rsidRPr="007F6A75" w:rsidDel="00CF7DFB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28"/>
                <w:szCs w:val="28"/>
              </w:rPr>
              <w:t xml:space="preserve"> </w:t>
            </w:r>
          </w:p>
          <w:p w:rsidR="00E32D3B" w:rsidRPr="00B7558E" w:rsidRDefault="00E32D3B" w:rsidP="00435AE1">
            <w:pPr>
              <w:rPr>
                <w:rFonts w:asciiTheme="minorHAnsi" w:hAnsiTheme="minorHAnsi" w:cstheme="minorHAnsi"/>
                <w:iCs/>
                <w:color w:val="000080"/>
                <w:sz w:val="28"/>
                <w:szCs w:val="28"/>
              </w:rPr>
            </w:pPr>
            <w:r w:rsidRPr="00286B74">
              <w:rPr>
                <w:rFonts w:asciiTheme="minorHAnsi" w:hAnsiTheme="minorHAnsi" w:cstheme="minorHAnsi"/>
                <w:iCs/>
                <w:color w:val="000080"/>
                <w:sz w:val="28"/>
                <w:szCs w:val="28"/>
              </w:rPr>
              <w:t>Questions - Réponses</w:t>
            </w:r>
          </w:p>
        </w:tc>
      </w:tr>
      <w:tr w:rsidR="00E32D3B" w:rsidRPr="001E4F4C" w:rsidTr="00435AE1">
        <w:trPr>
          <w:trHeight w:val="1513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1E4F4C" w:rsidRDefault="00E32D3B" w:rsidP="00435AE1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10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10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– 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0h30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379B" w:rsidRPr="00855385" w:rsidRDefault="00D6379B" w:rsidP="00D6379B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  <w:lang w:val="en-US"/>
              </w:rPr>
            </w:pPr>
            <w:r w:rsidRPr="00855385">
              <w:rPr>
                <w:rFonts w:asciiTheme="minorHAnsi" w:hAnsiTheme="minorHAnsi" w:cstheme="minorHAnsi"/>
                <w:b/>
                <w:color w:val="C00000"/>
                <w:sz w:val="28"/>
                <w:szCs w:val="28"/>
                <w:lang w:val="en-US"/>
              </w:rPr>
              <w:t>ALHO</w:t>
            </w:r>
          </w:p>
          <w:p w:rsidR="00D6379B" w:rsidRPr="00855385" w:rsidRDefault="00D6379B" w:rsidP="00D6379B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  <w:lang w:val="en-US"/>
              </w:rPr>
            </w:pPr>
            <w:r w:rsidRPr="00855385">
              <w:rPr>
                <w:rFonts w:asciiTheme="minorHAnsi" w:hAnsiTheme="minorHAnsi" w:cstheme="minorHAnsi"/>
                <w:b/>
                <w:color w:val="000080"/>
                <w:sz w:val="28"/>
                <w:szCs w:val="28"/>
                <w:lang w:val="en-US"/>
              </w:rPr>
              <w:t xml:space="preserve">Mr. P. </w:t>
            </w:r>
            <w:proofErr w:type="spellStart"/>
            <w:r w:rsidRPr="00855385">
              <w:rPr>
                <w:rFonts w:asciiTheme="minorHAnsi" w:hAnsiTheme="minorHAnsi" w:cstheme="minorHAnsi"/>
                <w:b/>
                <w:color w:val="000080"/>
                <w:sz w:val="28"/>
                <w:szCs w:val="28"/>
                <w:lang w:val="en-US"/>
              </w:rPr>
              <w:t>Luyten</w:t>
            </w:r>
            <w:proofErr w:type="spellEnd"/>
          </w:p>
          <w:p w:rsidR="00E32D3B" w:rsidRPr="005D507E" w:rsidRDefault="00D6379B" w:rsidP="00D6379B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  <w:lang w:val="en-US"/>
              </w:rPr>
            </w:pPr>
            <w:r w:rsidRPr="005D507E">
              <w:rPr>
                <w:rFonts w:asciiTheme="minorHAnsi" w:hAnsiTheme="minorHAnsi" w:cstheme="minorHAnsi"/>
                <w:color w:val="000080"/>
                <w:sz w:val="20"/>
                <w:szCs w:val="20"/>
                <w:lang w:val="en-US"/>
              </w:rPr>
              <w:t>Sales Manager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15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  <w:p w:rsidR="00E32D3B" w:rsidRPr="001E4F4C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5 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min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379B" w:rsidRPr="00855385" w:rsidRDefault="00D6379B" w:rsidP="00D6379B">
            <w:pPr>
              <w:rPr>
                <w:rFonts w:asciiTheme="minorHAnsi" w:hAnsiTheme="minorHAnsi" w:cstheme="minorHAnsi"/>
                <w:color w:val="000080"/>
                <w:sz w:val="28"/>
                <w:szCs w:val="28"/>
                <w:lang w:val="fr-FR"/>
              </w:rPr>
            </w:pPr>
            <w:r w:rsidRPr="00855385">
              <w:rPr>
                <w:rFonts w:asciiTheme="minorHAnsi" w:hAnsiTheme="minorHAnsi" w:cstheme="minorHAnsi"/>
                <w:color w:val="000080"/>
                <w:sz w:val="28"/>
                <w:szCs w:val="28"/>
                <w:lang w:val="fr-FR"/>
              </w:rPr>
              <w:t>B</w:t>
            </w:r>
            <w:r>
              <w:rPr>
                <w:rFonts w:asciiTheme="minorHAnsi" w:hAnsiTheme="minorHAnsi" w:cstheme="minorHAnsi"/>
                <w:color w:val="000080"/>
                <w:sz w:val="28"/>
                <w:szCs w:val="28"/>
                <w:lang w:val="fr-FR"/>
              </w:rPr>
              <w:t xml:space="preserve">ienvenu dans l’univers de la construction novatrice  </w:t>
            </w:r>
            <w:r w:rsidRPr="00855385">
              <w:rPr>
                <w:rFonts w:asciiTheme="minorHAnsi" w:hAnsiTheme="minorHAnsi" w:cstheme="minorHAnsi"/>
                <w:color w:val="000080"/>
                <w:sz w:val="28"/>
                <w:szCs w:val="28"/>
                <w:lang w:val="fr-FR"/>
              </w:rPr>
              <w:t xml:space="preserve"> « 3D ». </w:t>
            </w:r>
          </w:p>
          <w:p w:rsidR="00E32D3B" w:rsidRPr="001E4F4C" w:rsidRDefault="00D6379B" w:rsidP="00D6379B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5A6EBF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Questions - Réponses</w:t>
            </w:r>
          </w:p>
        </w:tc>
      </w:tr>
      <w:tr w:rsidR="00E32D3B" w:rsidRPr="001E4F4C" w:rsidTr="00435AE1">
        <w:trPr>
          <w:trHeight w:val="548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430186" w:rsidRDefault="00E32D3B" w:rsidP="00435AE1">
            <w:pP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35 - 11</w:t>
            </w:r>
            <w:r w:rsidRPr="00430186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430186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430186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30 min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430186" w:rsidRDefault="00E32D3B" w:rsidP="00435AE1">
            <w:pPr>
              <w:rPr>
                <w:rFonts w:asciiTheme="minorHAnsi" w:hAnsiTheme="minorHAnsi" w:cstheme="minorHAnsi"/>
                <w:i/>
                <w:iCs/>
                <w:color w:val="000080"/>
                <w:sz w:val="28"/>
                <w:szCs w:val="28"/>
              </w:rPr>
            </w:pPr>
            <w:r w:rsidRPr="00430186">
              <w:rPr>
                <w:rFonts w:asciiTheme="minorHAnsi" w:hAnsiTheme="minorHAnsi" w:cstheme="minorHAnsi"/>
                <w:i/>
                <w:iCs/>
                <w:color w:val="000080"/>
                <w:sz w:val="28"/>
                <w:szCs w:val="28"/>
              </w:rPr>
              <w:t> </w:t>
            </w:r>
            <w:r>
              <w:rPr>
                <w:rFonts w:asciiTheme="minorHAnsi" w:hAnsiTheme="minorHAnsi" w:cstheme="minorHAnsi"/>
                <w:i/>
                <w:iCs/>
                <w:color w:val="000080"/>
                <w:sz w:val="28"/>
                <w:szCs w:val="28"/>
              </w:rPr>
              <w:t>Pause</w:t>
            </w:r>
          </w:p>
        </w:tc>
      </w:tr>
      <w:tr w:rsidR="00E32D3B" w:rsidRPr="005765BC" w:rsidTr="00435AE1">
        <w:trPr>
          <w:trHeight w:val="2116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10 -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2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430186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  <w:lang w:val="en-GB"/>
              </w:rPr>
              <w:t>Air Liquide</w:t>
            </w:r>
          </w:p>
          <w:p w:rsidR="00E32D3B" w:rsidRPr="005A6EBF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  <w:lang w:val="en-US"/>
              </w:rPr>
            </w:pPr>
            <w:r w:rsidRPr="005A6EBF">
              <w:rPr>
                <w:rFonts w:asciiTheme="minorHAnsi" w:hAnsiTheme="minorHAnsi" w:cstheme="minorHAnsi"/>
                <w:b/>
                <w:color w:val="000080"/>
                <w:sz w:val="28"/>
                <w:szCs w:val="28"/>
                <w:lang w:val="en-US"/>
              </w:rPr>
              <w:t>Mr.</w:t>
            </w:r>
            <w:r w:rsidRPr="005A6EBF">
              <w:rPr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  <w:lang w:val="en-US"/>
              </w:rPr>
              <w:t>Pletincx</w:t>
            </w:r>
            <w:proofErr w:type="spellEnd"/>
          </w:p>
          <w:p w:rsidR="00E32D3B" w:rsidRPr="00361166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color w:val="000080"/>
                <w:sz w:val="20"/>
                <w:szCs w:val="20"/>
                <w:lang w:val="en-GB"/>
              </w:rPr>
              <w:t>Directeur</w:t>
            </w:r>
            <w:proofErr w:type="spellEnd"/>
            <w:r>
              <w:rPr>
                <w:rFonts w:asciiTheme="minorHAnsi" w:hAnsiTheme="minorHAnsi" w:cstheme="minorHAnsi"/>
                <w:color w:val="000080"/>
                <w:sz w:val="20"/>
                <w:szCs w:val="20"/>
                <w:lang w:val="en-GB"/>
              </w:rPr>
              <w:t xml:space="preserve"> Engineering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E87A1C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4</w:t>
            </w:r>
            <w:r w:rsidRPr="00E87A1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0 min</w:t>
            </w:r>
          </w:p>
          <w:p w:rsidR="00E32D3B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E32D3B" w:rsidRPr="00E87A1C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E32D3B" w:rsidRPr="00E87A1C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E87A1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 min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3B" w:rsidRPr="005A6EBF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656705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Point sur la législation des MDD (</w:t>
            </w:r>
            <w:proofErr w:type="spellStart"/>
            <w:r w:rsidRPr="00656705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Medical</w:t>
            </w:r>
            <w:proofErr w:type="spellEnd"/>
            <w:r w:rsidRPr="00656705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</w:t>
            </w:r>
            <w:proofErr w:type="spellStart"/>
            <w:r w:rsidRPr="00656705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Device</w:t>
            </w:r>
            <w:proofErr w:type="spellEnd"/>
            <w:r w:rsidRPr="00656705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Directive) …MDR</w:t>
            </w:r>
          </w:p>
          <w:p w:rsidR="00E32D3B" w:rsidRPr="005A6EBF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E32D3B" w:rsidRPr="009239FB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5A6EBF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Questions - Réponses</w:t>
            </w:r>
          </w:p>
        </w:tc>
      </w:tr>
      <w:tr w:rsidR="00E32D3B" w:rsidRPr="001E4F4C" w:rsidTr="005D507E">
        <w:trPr>
          <w:trHeight w:val="2288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5765BC" w:rsidRDefault="00E32D3B" w:rsidP="00435AE1">
            <w:pPr>
              <w:jc w:val="center"/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  <w:t>12h 05 - 12h 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662EFE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St Luc / Erasme</w:t>
            </w:r>
          </w:p>
          <w:p w:rsidR="00E32D3B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0341F1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Mr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s</w:t>
            </w:r>
            <w:r w:rsidRPr="000341F1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T. Lecocq &amp;</w:t>
            </w:r>
          </w:p>
          <w:p w:rsidR="00E32D3B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0341F1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 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J-L Régal </w:t>
            </w:r>
            <w:r w:rsidRPr="000341F1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</w:t>
            </w:r>
          </w:p>
          <w:p w:rsidR="00E32D3B" w:rsidRPr="000341F1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 xml:space="preserve">Responsables Energie </w:t>
            </w:r>
            <w:r w:rsidRPr="000341F1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 xml:space="preserve"> </w:t>
            </w:r>
          </w:p>
          <w:p w:rsidR="00E32D3B" w:rsidRPr="000341F1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1E4F4C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15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  <w:p w:rsidR="00E32D3B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E32D3B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E32D3B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E32D3B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5 min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5A6EBF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Projet d’une a</w:t>
            </w:r>
            <w:r w:rsidRPr="00656705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pproche commune inter-hôpitaux</w:t>
            </w:r>
            <w:r w:rsidRPr="00662EFE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 </w:t>
            </w:r>
            <w:r w:rsidRPr="00656705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en</w:t>
            </w: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vue de mettre en</w:t>
            </w:r>
            <w:r w:rsidRPr="00656705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place un outil </w:t>
            </w: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de suivi Energétique </w:t>
            </w:r>
            <w:r w:rsidRPr="00656705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simplifiant la vie des gestionnaires</w:t>
            </w:r>
          </w:p>
          <w:p w:rsidR="00E32D3B" w:rsidRPr="005A6EBF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E32D3B" w:rsidRPr="001E4F4C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5A6EBF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Questions - Réponses</w:t>
            </w:r>
          </w:p>
        </w:tc>
      </w:tr>
      <w:tr w:rsidR="00E32D3B" w:rsidRPr="005765BC" w:rsidTr="00435AE1">
        <w:trPr>
          <w:trHeight w:val="407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0341F1" w:rsidRDefault="00E32D3B" w:rsidP="00435AE1">
            <w:pPr>
              <w:jc w:val="center"/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12h30 - 13h30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0341F1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430186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430186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60 min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430186" w:rsidRDefault="00E32D3B" w:rsidP="00435AE1">
            <w:pPr>
              <w:rPr>
                <w:rFonts w:asciiTheme="minorHAnsi" w:hAnsiTheme="minorHAnsi" w:cstheme="minorHAnsi"/>
                <w:i/>
                <w:iCs/>
                <w:color w:val="000080"/>
                <w:sz w:val="28"/>
                <w:szCs w:val="28"/>
              </w:rPr>
            </w:pPr>
            <w:proofErr w:type="spellStart"/>
            <w:r w:rsidRPr="00430186">
              <w:rPr>
                <w:rFonts w:asciiTheme="minorHAnsi" w:hAnsiTheme="minorHAnsi" w:cstheme="minorHAnsi"/>
                <w:i/>
                <w:iCs/>
                <w:color w:val="000080"/>
                <w:sz w:val="28"/>
                <w:szCs w:val="28"/>
              </w:rPr>
              <w:t>Walking</w:t>
            </w:r>
            <w:proofErr w:type="spellEnd"/>
            <w:r w:rsidRPr="00430186">
              <w:rPr>
                <w:rFonts w:asciiTheme="minorHAnsi" w:hAnsiTheme="minorHAnsi" w:cstheme="minorHAnsi"/>
                <w:i/>
                <w:iCs/>
                <w:color w:val="000080"/>
                <w:sz w:val="28"/>
                <w:szCs w:val="28"/>
              </w:rPr>
              <w:t xml:space="preserve">  </w:t>
            </w:r>
            <w:proofErr w:type="spellStart"/>
            <w:r w:rsidRPr="00430186">
              <w:rPr>
                <w:rFonts w:asciiTheme="minorHAnsi" w:hAnsiTheme="minorHAnsi" w:cstheme="minorHAnsi"/>
                <w:i/>
                <w:iCs/>
                <w:color w:val="000080"/>
                <w:sz w:val="28"/>
                <w:szCs w:val="28"/>
              </w:rPr>
              <w:t>Dinner</w:t>
            </w:r>
            <w:proofErr w:type="spellEnd"/>
          </w:p>
        </w:tc>
      </w:tr>
      <w:tr w:rsidR="00E32D3B" w:rsidRPr="001E4F4C" w:rsidTr="00435AE1">
        <w:trPr>
          <w:trHeight w:val="1062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0341F1" w:rsidRDefault="00E32D3B" w:rsidP="00435AE1">
            <w:pPr>
              <w:jc w:val="center"/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13h30 - 14h30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Cndg</w:t>
            </w:r>
            <w:proofErr w:type="spellEnd"/>
          </w:p>
          <w:p w:rsidR="00E32D3B" w:rsidRPr="000A50D1" w:rsidRDefault="00E32D3B" w:rsidP="00435AE1">
            <w:pP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1E4F4C" w:rsidRDefault="00E32D3B" w:rsidP="00435AE1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6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0 min</w:t>
            </w:r>
          </w:p>
          <w:p w:rsidR="00E32D3B" w:rsidRPr="001E4F4C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Default="00E32D3B" w:rsidP="00435AE1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286B74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Visite des nouveaux aménagemen</w:t>
            </w: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ts :</w:t>
            </w:r>
          </w:p>
          <w:p w:rsidR="00E32D3B" w:rsidRDefault="00E32D3B" w:rsidP="00435AE1">
            <w:pPr>
              <w:pStyle w:val="Paragraphedeliste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Chambres d’hospitalisation</w:t>
            </w:r>
          </w:p>
          <w:p w:rsidR="00E32D3B" w:rsidRDefault="00E32D3B" w:rsidP="00435AE1">
            <w:pPr>
              <w:pStyle w:val="Paragraphedeliste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Salles d’opération</w:t>
            </w:r>
          </w:p>
          <w:p w:rsidR="00E32D3B" w:rsidRDefault="00E32D3B" w:rsidP="00435AE1">
            <w:pPr>
              <w:pStyle w:val="Paragraphedeliste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Nouvelle stérilisation (février 2019)</w:t>
            </w:r>
          </w:p>
          <w:p w:rsidR="00E32D3B" w:rsidRPr="00B7558E" w:rsidRDefault="00E32D3B" w:rsidP="00435AE1">
            <w:pPr>
              <w:pStyle w:val="Paragraphedeliste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Nouvel hôpital de jour (février 2019)</w:t>
            </w:r>
          </w:p>
        </w:tc>
      </w:tr>
      <w:tr w:rsidR="00E32D3B" w:rsidRPr="005765BC" w:rsidTr="00435AE1">
        <w:trPr>
          <w:trHeight w:val="407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430186" w:rsidRDefault="00E32D3B" w:rsidP="00435AE1">
            <w:pPr>
              <w:jc w:val="center"/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  <w:t>14h30 - 15h00</w:t>
            </w:r>
          </w:p>
        </w:tc>
        <w:tc>
          <w:tcPr>
            <w:tcW w:w="935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2D3B" w:rsidRPr="00430186" w:rsidRDefault="00E32D3B" w:rsidP="00435AE1">
            <w:pPr>
              <w:jc w:val="center"/>
              <w:rPr>
                <w:rFonts w:asciiTheme="minorHAnsi" w:hAnsiTheme="minorHAnsi" w:cstheme="minorHAnsi"/>
                <w:i/>
                <w:iCs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/>
                <w:iCs/>
                <w:color w:val="000080"/>
                <w:sz w:val="28"/>
                <w:szCs w:val="28"/>
              </w:rPr>
              <w:t>Drink de Clôture</w:t>
            </w:r>
          </w:p>
        </w:tc>
      </w:tr>
    </w:tbl>
    <w:p w:rsidR="005D507E" w:rsidRDefault="005D507E" w:rsidP="005D507E">
      <w:pPr>
        <w:pStyle w:val="Paragraphedeliste"/>
        <w:ind w:left="284"/>
        <w:rPr>
          <w:color w:val="1F497D"/>
          <w:sz w:val="28"/>
          <w:szCs w:val="28"/>
        </w:rPr>
      </w:pPr>
      <w:bookmarkStart w:id="0" w:name="_GoBack"/>
      <w:bookmarkEnd w:id="0"/>
    </w:p>
    <w:p w:rsidR="00E32D3B" w:rsidRPr="00656705" w:rsidRDefault="00E32D3B" w:rsidP="00E32D3B">
      <w:pPr>
        <w:pStyle w:val="Paragraphedeliste"/>
        <w:numPr>
          <w:ilvl w:val="0"/>
          <w:numId w:val="10"/>
        </w:numPr>
        <w:ind w:left="284" w:hanging="284"/>
        <w:rPr>
          <w:color w:val="1F497D"/>
          <w:sz w:val="28"/>
          <w:szCs w:val="28"/>
        </w:rPr>
      </w:pPr>
      <w:r w:rsidRPr="00656705">
        <w:rPr>
          <w:color w:val="1F497D"/>
          <w:sz w:val="28"/>
          <w:szCs w:val="28"/>
        </w:rPr>
        <w:lastRenderedPageBreak/>
        <w:t>Le lieu de rendez-vous est :</w:t>
      </w:r>
    </w:p>
    <w:p w:rsidR="00E32D3B" w:rsidRDefault="00E32D3B" w:rsidP="00E32D3B">
      <w:pPr>
        <w:pStyle w:val="Paragraphedeliste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br/>
        <w:t>Clinique Notre-Dame de Grâce</w:t>
      </w:r>
    </w:p>
    <w:p w:rsidR="00E32D3B" w:rsidRDefault="00E32D3B" w:rsidP="00E32D3B">
      <w:pPr>
        <w:pStyle w:val="Paragraphedeliste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Chaussée de Nivelles, 212</w:t>
      </w:r>
    </w:p>
    <w:p w:rsidR="00E32D3B" w:rsidRDefault="00E32D3B" w:rsidP="00E32D3B">
      <w:pPr>
        <w:pStyle w:val="Paragraphedeliste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6041 Gosselies</w:t>
      </w:r>
    </w:p>
    <w:p w:rsidR="00E32D3B" w:rsidRDefault="00E32D3B" w:rsidP="00E32D3B">
      <w:pPr>
        <w:pStyle w:val="Paragraphedeliste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 xml:space="preserve">Stationnement conseillé : </w:t>
      </w:r>
      <w:r w:rsidRPr="00286B74">
        <w:rPr>
          <w:b/>
          <w:color w:val="1F497D"/>
          <w:sz w:val="28"/>
          <w:szCs w:val="28"/>
        </w:rPr>
        <w:t>Parking P2</w:t>
      </w:r>
      <w:r>
        <w:rPr>
          <w:color w:val="1F497D"/>
          <w:sz w:val="28"/>
          <w:szCs w:val="28"/>
        </w:rPr>
        <w:t xml:space="preserve"> à l’arrière du site</w:t>
      </w:r>
    </w:p>
    <w:p w:rsidR="00E32D3B" w:rsidRPr="00DC6D5D" w:rsidRDefault="00E32D3B" w:rsidP="00E32D3B">
      <w:pPr>
        <w:pStyle w:val="Paragraphedeliste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Accès dans la Clinique via l’</w:t>
      </w:r>
      <w:r w:rsidRPr="00286B74">
        <w:rPr>
          <w:b/>
          <w:color w:val="1F497D"/>
          <w:sz w:val="28"/>
          <w:szCs w:val="28"/>
        </w:rPr>
        <w:t>Entrée 2</w:t>
      </w:r>
      <w:r>
        <w:rPr>
          <w:b/>
          <w:color w:val="1F497D"/>
          <w:sz w:val="28"/>
          <w:szCs w:val="28"/>
        </w:rPr>
        <w:t xml:space="preserve"> </w:t>
      </w:r>
      <w:r>
        <w:rPr>
          <w:color w:val="1F497D"/>
          <w:sz w:val="28"/>
          <w:szCs w:val="28"/>
        </w:rPr>
        <w:t>(entrée arrière)</w:t>
      </w:r>
    </w:p>
    <w:p w:rsidR="00E32D3B" w:rsidRDefault="00E32D3B" w:rsidP="00E32D3B">
      <w:pPr>
        <w:pStyle w:val="Paragraphedeliste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Rendez-vous à l’Espace Dumortier – Auditorium (</w:t>
      </w:r>
      <w:r w:rsidRPr="00286B74">
        <w:rPr>
          <w:b/>
          <w:color w:val="1F497D"/>
          <w:sz w:val="28"/>
          <w:szCs w:val="28"/>
        </w:rPr>
        <w:t>route 942</w:t>
      </w:r>
      <w:r>
        <w:rPr>
          <w:color w:val="1F497D"/>
          <w:sz w:val="28"/>
          <w:szCs w:val="28"/>
        </w:rPr>
        <w:t>)</w:t>
      </w:r>
    </w:p>
    <w:p w:rsidR="00E32D3B" w:rsidRPr="00286B74" w:rsidRDefault="00E32D3B" w:rsidP="00E32D3B">
      <w:pPr>
        <w:pStyle w:val="Paragraphedeliste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Un ticket parking gratuit vous sera remis à votre arrivée</w:t>
      </w:r>
    </w:p>
    <w:p w:rsidR="00E32D3B" w:rsidRPr="0004121D" w:rsidRDefault="00E32D3B" w:rsidP="00E32D3B">
      <w:pPr>
        <w:rPr>
          <w:color w:val="1F497D"/>
          <w:sz w:val="28"/>
          <w:szCs w:val="28"/>
        </w:rPr>
      </w:pPr>
    </w:p>
    <w:p w:rsidR="00E32D3B" w:rsidRPr="009A5E1F" w:rsidRDefault="00806FE3" w:rsidP="00E32D3B">
      <w:pPr>
        <w:pStyle w:val="Paragraphedeliste"/>
        <w:numPr>
          <w:ilvl w:val="0"/>
          <w:numId w:val="10"/>
        </w:numPr>
        <w:rPr>
          <w:rStyle w:val="Lienhypertexte"/>
          <w:sz w:val="28"/>
          <w:szCs w:val="28"/>
        </w:rPr>
      </w:pPr>
      <w:hyperlink r:id="rId10" w:history="1">
        <w:r w:rsidR="00E32D3B" w:rsidRPr="009A5E1F">
          <w:rPr>
            <w:rStyle w:val="Lienhypertexte"/>
            <w:sz w:val="28"/>
            <w:szCs w:val="28"/>
          </w:rPr>
          <w:t>https://www.cndg.be/informations-pratiques/adresse-et-acces/</w:t>
        </w:r>
      </w:hyperlink>
    </w:p>
    <w:p w:rsidR="00C97AF9" w:rsidRPr="00E32D3B" w:rsidRDefault="00C97AF9" w:rsidP="00C97AF9">
      <w:pPr>
        <w:spacing w:after="200" w:line="276" w:lineRule="auto"/>
        <w:jc w:val="center"/>
        <w:rPr>
          <w:b/>
          <w:iCs/>
          <w:sz w:val="32"/>
          <w:szCs w:val="32"/>
          <w:u w:val="single"/>
        </w:rPr>
      </w:pPr>
    </w:p>
    <w:p w:rsidR="00C97AF9" w:rsidRPr="00F629EA" w:rsidRDefault="00E32D3B" w:rsidP="00E32D3B">
      <w:pPr>
        <w:spacing w:after="200" w:line="276" w:lineRule="auto"/>
        <w:jc w:val="center"/>
        <w:rPr>
          <w:noProof/>
        </w:rPr>
      </w:pPr>
      <w:r>
        <w:rPr>
          <w:noProof/>
          <w:color w:val="1F497D"/>
          <w:sz w:val="28"/>
          <w:szCs w:val="28"/>
        </w:rPr>
        <w:drawing>
          <wp:inline distT="0" distB="0" distL="0" distR="0" wp14:anchorId="2891C0B7" wp14:editId="7A9B015F">
            <wp:extent cx="4811713" cy="4000500"/>
            <wp:effectExtent l="57150" t="57150" r="46355" b="3810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DG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766" cy="400303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1F497D"/>
                      </a:contourClr>
                    </a:sp3d>
                  </pic:spPr>
                </pic:pic>
              </a:graphicData>
            </a:graphic>
          </wp:inline>
        </w:drawing>
      </w:r>
    </w:p>
    <w:sectPr w:rsidR="00C97AF9" w:rsidRPr="00F629EA" w:rsidSect="00E32D3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1418" w:bottom="567" w:left="1418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CCA" w:rsidRDefault="00F27CCA" w:rsidP="00AA7FD7">
      <w:r>
        <w:separator/>
      </w:r>
    </w:p>
  </w:endnote>
  <w:endnote w:type="continuationSeparator" w:id="0">
    <w:p w:rsidR="00F27CCA" w:rsidRDefault="00F27CCA" w:rsidP="00AA7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igh DmBd B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8826539"/>
      <w:docPartObj>
        <w:docPartGallery w:val="Page Numbers (Bottom of Page)"/>
        <w:docPartUnique/>
      </w:docPartObj>
    </w:sdtPr>
    <w:sdtEndPr/>
    <w:sdtContent>
      <w:p w:rsidR="00D47A2F" w:rsidRDefault="00806FE3">
        <w:pPr>
          <w:pStyle w:val="Pieddepage"/>
        </w:pPr>
        <w:r>
          <w:rPr>
            <w:noProof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Forme automatique 1" o:spid="_x0000_s57346" type="#_x0000_t65" style="position:absolute;margin-left:0;margin-top:0;width:29pt;height:21.6pt;z-index:251659264;visibility:visible;mso-top-percent:70;mso-position-horizontal:left;mso-position-horizontal-relative:right-margin-area;mso-position-vertical-relative:bottom-margin-area;mso-top-percent: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" o:allowincell="f" adj="14135" strokecolor="gray" strokeweight=".25pt">
              <v:textbox style="mso-next-textbox:#Forme automatique 1">
                <w:txbxContent>
                  <w:p w:rsidR="00235D2D" w:rsidRDefault="007261F4">
                    <w:pPr>
                      <w:jc w:val="center"/>
                    </w:pPr>
                    <w:r>
                      <w:fldChar w:fldCharType="begin"/>
                    </w:r>
                    <w:r w:rsidR="00235D2D">
                      <w:instrText>PAGE    \* MERGEFORMAT</w:instrText>
                    </w:r>
                    <w:r>
                      <w:fldChar w:fldCharType="separate"/>
                    </w:r>
                    <w:r w:rsidR="005D507E" w:rsidRPr="005D507E">
                      <w:rPr>
                        <w:noProof/>
                        <w:sz w:val="16"/>
                        <w:szCs w:val="16"/>
                        <w:lang w:val="fr-FR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412329"/>
      <w:docPartObj>
        <w:docPartGallery w:val="Page Numbers (Bottom of Page)"/>
        <w:docPartUnique/>
      </w:docPartObj>
    </w:sdtPr>
    <w:sdtEndPr/>
    <w:sdtContent>
      <w:p w:rsidR="00235D2D" w:rsidRDefault="00806FE3">
        <w:pPr>
          <w:pStyle w:val="Pieddepage"/>
        </w:pPr>
        <w:r>
          <w:rPr>
            <w:noProof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57345" type="#_x0000_t65" style="position:absolute;margin-left:0;margin-top:0;width:29pt;height:21.6pt;z-index:251661312;visibility:visible;mso-top-percent:70;mso-position-horizontal:left;mso-position-horizontal-relative:right-margin-area;mso-position-vertical-relative:bottom-margin-area;mso-top-percent: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p3oQ2EACAAB9BAAADgAAAAAA&#10;AAAAAAAAAAAuAgAAZHJzL2Uyb0RvYy54bWxQSwECLQAUAAYACAAAACEAdbyVRtkAAAADAQAADwAA&#10;AAAAAAAAAAAAAACaBAAAZHJzL2Rvd25yZXYueG1sUEsFBgAAAAAEAAQA8wAAAKAFAAAAAA==&#10;" o:allowincell="f" adj="14135" strokecolor="gray" strokeweight=".25pt">
              <v:textbox style="mso-next-textbox:#_x0000_s57345">
                <w:txbxContent>
                  <w:p w:rsidR="00235D2D" w:rsidRDefault="007261F4">
                    <w:pPr>
                      <w:jc w:val="center"/>
                    </w:pPr>
                    <w:r>
                      <w:fldChar w:fldCharType="begin"/>
                    </w:r>
                    <w:r w:rsidR="00235D2D">
                      <w:instrText>PAGE    \* MERGEFORMAT</w:instrText>
                    </w:r>
                    <w:r>
                      <w:fldChar w:fldCharType="separate"/>
                    </w:r>
                    <w:r w:rsidR="00806FE3" w:rsidRPr="00806FE3">
                      <w:rPr>
                        <w:noProof/>
                        <w:sz w:val="16"/>
                        <w:szCs w:val="16"/>
                        <w:lang w:val="fr-FR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A75" w:rsidRDefault="007F6A7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CCA" w:rsidRDefault="00F27CCA" w:rsidP="00AA7FD7">
      <w:r>
        <w:separator/>
      </w:r>
    </w:p>
  </w:footnote>
  <w:footnote w:type="continuationSeparator" w:id="0">
    <w:p w:rsidR="00F27CCA" w:rsidRDefault="00F27CCA" w:rsidP="00AA7F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A75" w:rsidRDefault="007F6A7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ACC" w:rsidRDefault="00440ACC"/>
  <w:tbl>
    <w:tblPr>
      <w:tblStyle w:val="Grilledutableau"/>
      <w:tblW w:w="11199" w:type="dxa"/>
      <w:tblInd w:w="-1026" w:type="dxa"/>
      <w:tblLayout w:type="fixed"/>
      <w:tblLook w:val="04A0" w:firstRow="1" w:lastRow="0" w:firstColumn="1" w:lastColumn="0" w:noHBand="0" w:noVBand="1"/>
    </w:tblPr>
    <w:tblGrid>
      <w:gridCol w:w="2468"/>
      <w:gridCol w:w="3202"/>
      <w:gridCol w:w="2835"/>
      <w:gridCol w:w="2694"/>
    </w:tblGrid>
    <w:tr w:rsidR="00297792" w:rsidTr="00361166">
      <w:trPr>
        <w:trHeight w:val="2133"/>
      </w:trPr>
      <w:tc>
        <w:tcPr>
          <w:tcW w:w="2468" w:type="dxa"/>
          <w:vAlign w:val="center"/>
        </w:tcPr>
        <w:p w:rsidR="00440ACC" w:rsidRDefault="00227BB2" w:rsidP="00227BB2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4CE759C4" wp14:editId="626B9AEE">
                <wp:extent cx="1409700" cy="458153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8512" cy="4610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40ACC" w:rsidRDefault="00440ACC" w:rsidP="00227BB2">
          <w:pPr>
            <w:pStyle w:val="Pieddepage"/>
            <w:jc w:val="center"/>
          </w:pPr>
        </w:p>
      </w:tc>
      <w:tc>
        <w:tcPr>
          <w:tcW w:w="3202" w:type="dxa"/>
          <w:vAlign w:val="center"/>
        </w:tcPr>
        <w:p w:rsidR="00297792" w:rsidRDefault="00297792" w:rsidP="00DE5E21">
          <w:pPr>
            <w:jc w:val="center"/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</w:pPr>
          <w:r w:rsidRPr="00AA7FD7">
            <w:rPr>
              <w:rFonts w:ascii="Raleigh DmBd BT" w:eastAsia="Times New Roman" w:hAnsi="Raleigh DmBd BT"/>
              <w:b/>
              <w:i/>
              <w:spacing w:val="10"/>
              <w:sz w:val="28"/>
              <w:szCs w:val="20"/>
              <w:lang w:val="fr-FR" w:eastAsia="fr-FR"/>
            </w:rPr>
            <w:t>a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ssociation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f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rancophone des responsables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t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echniques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,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s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écurité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et d’Energie</w:t>
          </w:r>
        </w:p>
        <w:p w:rsidR="00297792" w:rsidRPr="00546DD5" w:rsidRDefault="00297792" w:rsidP="00DE5E21">
          <w:pPr>
            <w:jc w:val="center"/>
            <w:rPr>
              <w:lang w:val="fr-FR"/>
            </w:rPr>
          </w:pP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des institutions 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h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ospitalières  </w:t>
          </w:r>
          <w:proofErr w:type="spellStart"/>
          <w:r w:rsidRPr="00AA7FD7">
            <w:rPr>
              <w:rFonts w:ascii="Raleigh DmBd BT" w:eastAsia="Times New Roman" w:hAnsi="Raleigh DmBd BT"/>
              <w:sz w:val="16"/>
              <w:szCs w:val="20"/>
              <w:lang w:val="fr-FR" w:eastAsia="fr-FR"/>
            </w:rPr>
            <w:t>asbl</w:t>
          </w:r>
          <w:proofErr w:type="spellEnd"/>
        </w:p>
      </w:tc>
      <w:tc>
        <w:tcPr>
          <w:tcW w:w="2835" w:type="dxa"/>
          <w:vAlign w:val="center"/>
        </w:tcPr>
        <w:p w:rsidR="00862C66" w:rsidRDefault="00862C66" w:rsidP="00227BB2">
          <w:pPr>
            <w:pStyle w:val="Pieddepage"/>
            <w:jc w:val="center"/>
          </w:pPr>
        </w:p>
        <w:p w:rsidR="00862C66" w:rsidRDefault="00862C66" w:rsidP="00862C66"/>
        <w:p w:rsidR="00862C66" w:rsidRPr="00862C66" w:rsidRDefault="000508A5" w:rsidP="00862C66">
          <w:r>
            <w:rPr>
              <w:noProof/>
            </w:rPr>
            <w:drawing>
              <wp:inline distT="0" distB="0" distL="0" distR="0" wp14:anchorId="5523776C" wp14:editId="4CA957B4">
                <wp:extent cx="1495425" cy="828675"/>
                <wp:effectExtent l="0" t="0" r="9525" b="9525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82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62C66" w:rsidRDefault="00862C66" w:rsidP="00862C66"/>
        <w:p w:rsidR="00297792" w:rsidRPr="00862C66" w:rsidRDefault="00297792" w:rsidP="00862C66"/>
      </w:tc>
      <w:tc>
        <w:tcPr>
          <w:tcW w:w="2694" w:type="dxa"/>
          <w:vAlign w:val="center"/>
        </w:tcPr>
        <w:p w:rsidR="00EE30EA" w:rsidRDefault="00A916F8" w:rsidP="00990A83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7FB69255" wp14:editId="43720430">
                <wp:extent cx="1295400" cy="752475"/>
                <wp:effectExtent l="0" t="0" r="0" b="952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  <w:r>
            <w:rPr>
              <w:noProof/>
            </w:rPr>
            <w:drawing>
              <wp:inline distT="0" distB="0" distL="0" distR="0" wp14:anchorId="6ECEDE1F" wp14:editId="112C4A1E">
                <wp:extent cx="1485900" cy="367645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367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56CC0" w:rsidRPr="00297792" w:rsidRDefault="00056CC0" w:rsidP="00297792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A75" w:rsidRDefault="007F6A7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675E"/>
    <w:multiLevelType w:val="hybridMultilevel"/>
    <w:tmpl w:val="7CFAFA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32709"/>
    <w:multiLevelType w:val="hybridMultilevel"/>
    <w:tmpl w:val="1100B24E"/>
    <w:lvl w:ilvl="0" w:tplc="6B809D24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C2664"/>
    <w:multiLevelType w:val="hybridMultilevel"/>
    <w:tmpl w:val="A1525D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B3D6E"/>
    <w:multiLevelType w:val="hybridMultilevel"/>
    <w:tmpl w:val="DE700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817E8C"/>
    <w:multiLevelType w:val="hybridMultilevel"/>
    <w:tmpl w:val="32D8FE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B03A15"/>
    <w:multiLevelType w:val="hybridMultilevel"/>
    <w:tmpl w:val="DF5EB304"/>
    <w:lvl w:ilvl="0" w:tplc="08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>
    <w:nsid w:val="416E48B9"/>
    <w:multiLevelType w:val="hybridMultilevel"/>
    <w:tmpl w:val="C2082FC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4C4002"/>
    <w:multiLevelType w:val="hybridMultilevel"/>
    <w:tmpl w:val="9D7A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3800CB"/>
    <w:multiLevelType w:val="multilevel"/>
    <w:tmpl w:val="474E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EE66DD"/>
    <w:multiLevelType w:val="hybridMultilevel"/>
    <w:tmpl w:val="06008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633C"/>
    <w:multiLevelType w:val="hybridMultilevel"/>
    <w:tmpl w:val="8C5C35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4"/>
  </w:num>
  <w:num w:numId="5">
    <w:abstractNumId w:val="7"/>
  </w:num>
  <w:num w:numId="6">
    <w:abstractNumId w:val="3"/>
  </w:num>
  <w:num w:numId="7">
    <w:abstractNumId w:val="0"/>
  </w:num>
  <w:num w:numId="8">
    <w:abstractNumId w:val="2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57349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AD1"/>
    <w:rsid w:val="000072CA"/>
    <w:rsid w:val="00007A60"/>
    <w:rsid w:val="00010A4D"/>
    <w:rsid w:val="00010E5F"/>
    <w:rsid w:val="0002183B"/>
    <w:rsid w:val="000330FF"/>
    <w:rsid w:val="0004121D"/>
    <w:rsid w:val="000508A5"/>
    <w:rsid w:val="00056CC0"/>
    <w:rsid w:val="00080B50"/>
    <w:rsid w:val="000A55C3"/>
    <w:rsid w:val="000B3695"/>
    <w:rsid w:val="000C11D0"/>
    <w:rsid w:val="000C28E5"/>
    <w:rsid w:val="000F7F76"/>
    <w:rsid w:val="00104736"/>
    <w:rsid w:val="00122726"/>
    <w:rsid w:val="00124FB3"/>
    <w:rsid w:val="0012553C"/>
    <w:rsid w:val="001474B1"/>
    <w:rsid w:val="0015250C"/>
    <w:rsid w:val="0019555E"/>
    <w:rsid w:val="001B6DFC"/>
    <w:rsid w:val="001C50DB"/>
    <w:rsid w:val="001D0C23"/>
    <w:rsid w:val="001F62B5"/>
    <w:rsid w:val="0020618C"/>
    <w:rsid w:val="00206E07"/>
    <w:rsid w:val="00227BB2"/>
    <w:rsid w:val="00235D2D"/>
    <w:rsid w:val="00250CD0"/>
    <w:rsid w:val="00297792"/>
    <w:rsid w:val="002A4426"/>
    <w:rsid w:val="002B0E46"/>
    <w:rsid w:val="002B7C2E"/>
    <w:rsid w:val="002C69E0"/>
    <w:rsid w:val="002F486E"/>
    <w:rsid w:val="00324454"/>
    <w:rsid w:val="00346F34"/>
    <w:rsid w:val="00352676"/>
    <w:rsid w:val="00353F41"/>
    <w:rsid w:val="00361166"/>
    <w:rsid w:val="003654D6"/>
    <w:rsid w:val="00366336"/>
    <w:rsid w:val="00383D93"/>
    <w:rsid w:val="003841A5"/>
    <w:rsid w:val="00397786"/>
    <w:rsid w:val="003B4BDA"/>
    <w:rsid w:val="003C2BCC"/>
    <w:rsid w:val="003C30B6"/>
    <w:rsid w:val="003E12EB"/>
    <w:rsid w:val="003E38D8"/>
    <w:rsid w:val="003F694A"/>
    <w:rsid w:val="003F6E08"/>
    <w:rsid w:val="004105FF"/>
    <w:rsid w:val="0041716A"/>
    <w:rsid w:val="004178E6"/>
    <w:rsid w:val="0042119E"/>
    <w:rsid w:val="0042184D"/>
    <w:rsid w:val="00440ACC"/>
    <w:rsid w:val="0048015E"/>
    <w:rsid w:val="004B6E79"/>
    <w:rsid w:val="00542E54"/>
    <w:rsid w:val="00546DD5"/>
    <w:rsid w:val="0056697F"/>
    <w:rsid w:val="0057338D"/>
    <w:rsid w:val="00596981"/>
    <w:rsid w:val="005A0791"/>
    <w:rsid w:val="005A1924"/>
    <w:rsid w:val="005A542E"/>
    <w:rsid w:val="005D507E"/>
    <w:rsid w:val="0061611C"/>
    <w:rsid w:val="00632422"/>
    <w:rsid w:val="006337A8"/>
    <w:rsid w:val="00656705"/>
    <w:rsid w:val="0065784F"/>
    <w:rsid w:val="00673A6B"/>
    <w:rsid w:val="006A0D99"/>
    <w:rsid w:val="006B026D"/>
    <w:rsid w:val="006B4D16"/>
    <w:rsid w:val="006B76C6"/>
    <w:rsid w:val="006C573F"/>
    <w:rsid w:val="006E4AD1"/>
    <w:rsid w:val="006E5E7D"/>
    <w:rsid w:val="0070590A"/>
    <w:rsid w:val="00710335"/>
    <w:rsid w:val="007261F4"/>
    <w:rsid w:val="007306ED"/>
    <w:rsid w:val="00735FAA"/>
    <w:rsid w:val="007550DB"/>
    <w:rsid w:val="00755F4C"/>
    <w:rsid w:val="00783939"/>
    <w:rsid w:val="00795EDD"/>
    <w:rsid w:val="007B352C"/>
    <w:rsid w:val="007B4177"/>
    <w:rsid w:val="007C5741"/>
    <w:rsid w:val="007D19DA"/>
    <w:rsid w:val="007D62A3"/>
    <w:rsid w:val="007E566F"/>
    <w:rsid w:val="007F6A75"/>
    <w:rsid w:val="0080541E"/>
    <w:rsid w:val="00806FE3"/>
    <w:rsid w:val="00817AA2"/>
    <w:rsid w:val="00824050"/>
    <w:rsid w:val="00837120"/>
    <w:rsid w:val="00861E84"/>
    <w:rsid w:val="00862C66"/>
    <w:rsid w:val="00863989"/>
    <w:rsid w:val="00866D03"/>
    <w:rsid w:val="00874777"/>
    <w:rsid w:val="00875C5A"/>
    <w:rsid w:val="00892216"/>
    <w:rsid w:val="008C2CBD"/>
    <w:rsid w:val="008D073E"/>
    <w:rsid w:val="008D6EEF"/>
    <w:rsid w:val="008E13C2"/>
    <w:rsid w:val="008F686A"/>
    <w:rsid w:val="00924F83"/>
    <w:rsid w:val="00942FC9"/>
    <w:rsid w:val="00990A83"/>
    <w:rsid w:val="009912CF"/>
    <w:rsid w:val="009B2767"/>
    <w:rsid w:val="009E4D0D"/>
    <w:rsid w:val="009F31E9"/>
    <w:rsid w:val="00A0081C"/>
    <w:rsid w:val="00A235ED"/>
    <w:rsid w:val="00A24864"/>
    <w:rsid w:val="00A25F73"/>
    <w:rsid w:val="00A81DFA"/>
    <w:rsid w:val="00A87F04"/>
    <w:rsid w:val="00A916F8"/>
    <w:rsid w:val="00AA7FD7"/>
    <w:rsid w:val="00AB5E4F"/>
    <w:rsid w:val="00AB65AB"/>
    <w:rsid w:val="00AC590C"/>
    <w:rsid w:val="00AD3375"/>
    <w:rsid w:val="00AD4A9E"/>
    <w:rsid w:val="00AE10A5"/>
    <w:rsid w:val="00AE5F47"/>
    <w:rsid w:val="00AE71F0"/>
    <w:rsid w:val="00AF2423"/>
    <w:rsid w:val="00AF6C9B"/>
    <w:rsid w:val="00AF7226"/>
    <w:rsid w:val="00AF78EE"/>
    <w:rsid w:val="00B0051E"/>
    <w:rsid w:val="00B31177"/>
    <w:rsid w:val="00B846C9"/>
    <w:rsid w:val="00B86B78"/>
    <w:rsid w:val="00BA7A4A"/>
    <w:rsid w:val="00BB7B3D"/>
    <w:rsid w:val="00BC21C5"/>
    <w:rsid w:val="00BD0685"/>
    <w:rsid w:val="00C06298"/>
    <w:rsid w:val="00C06FAD"/>
    <w:rsid w:val="00C1532E"/>
    <w:rsid w:val="00C475D7"/>
    <w:rsid w:val="00C623EB"/>
    <w:rsid w:val="00C77D96"/>
    <w:rsid w:val="00C8683D"/>
    <w:rsid w:val="00C90C9A"/>
    <w:rsid w:val="00C97AF9"/>
    <w:rsid w:val="00CB7A12"/>
    <w:rsid w:val="00CC5307"/>
    <w:rsid w:val="00CC60CD"/>
    <w:rsid w:val="00CE0D1E"/>
    <w:rsid w:val="00CE1CB3"/>
    <w:rsid w:val="00CF25A2"/>
    <w:rsid w:val="00D11495"/>
    <w:rsid w:val="00D22D01"/>
    <w:rsid w:val="00D275B7"/>
    <w:rsid w:val="00D3022D"/>
    <w:rsid w:val="00D31AA6"/>
    <w:rsid w:val="00D47A2F"/>
    <w:rsid w:val="00D56D37"/>
    <w:rsid w:val="00D6379B"/>
    <w:rsid w:val="00D649BE"/>
    <w:rsid w:val="00D71C7F"/>
    <w:rsid w:val="00D75256"/>
    <w:rsid w:val="00D93C1C"/>
    <w:rsid w:val="00DA23D8"/>
    <w:rsid w:val="00DC4212"/>
    <w:rsid w:val="00DD294E"/>
    <w:rsid w:val="00DE5E21"/>
    <w:rsid w:val="00DF748C"/>
    <w:rsid w:val="00E113C9"/>
    <w:rsid w:val="00E13278"/>
    <w:rsid w:val="00E32D3B"/>
    <w:rsid w:val="00E368ED"/>
    <w:rsid w:val="00E36D3A"/>
    <w:rsid w:val="00E423B2"/>
    <w:rsid w:val="00E514C1"/>
    <w:rsid w:val="00E60847"/>
    <w:rsid w:val="00E66780"/>
    <w:rsid w:val="00EA38BC"/>
    <w:rsid w:val="00EA74CD"/>
    <w:rsid w:val="00EC3569"/>
    <w:rsid w:val="00EC5416"/>
    <w:rsid w:val="00ED5101"/>
    <w:rsid w:val="00EE30EA"/>
    <w:rsid w:val="00F26139"/>
    <w:rsid w:val="00F27CCA"/>
    <w:rsid w:val="00F50038"/>
    <w:rsid w:val="00F50D5B"/>
    <w:rsid w:val="00F629EA"/>
    <w:rsid w:val="00F74D5D"/>
    <w:rsid w:val="00F828D6"/>
    <w:rsid w:val="00F830EB"/>
    <w:rsid w:val="00F90CB8"/>
    <w:rsid w:val="00FA663D"/>
    <w:rsid w:val="00FD7369"/>
    <w:rsid w:val="00FE4758"/>
    <w:rsid w:val="00FE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customStyle="1" w:styleId="apple-converted-space">
    <w:name w:val="apple-converted-space"/>
    <w:basedOn w:val="Policepardfaut"/>
    <w:rsid w:val="00D649BE"/>
  </w:style>
  <w:style w:type="paragraph" w:styleId="PrformatHTML">
    <w:name w:val="HTML Preformatted"/>
    <w:basedOn w:val="Normal"/>
    <w:link w:val="PrformatHTMLCar"/>
    <w:uiPriority w:val="99"/>
    <w:semiHidden/>
    <w:unhideWhenUsed/>
    <w:rsid w:val="000412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4121D"/>
    <w:rPr>
      <w:rFonts w:ascii="Courier New" w:eastAsia="Times New Roman" w:hAnsi="Courier New" w:cs="Courier New"/>
      <w:sz w:val="20"/>
      <w:szCs w:val="20"/>
      <w:lang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customStyle="1" w:styleId="apple-converted-space">
    <w:name w:val="apple-converted-space"/>
    <w:basedOn w:val="Policepardfaut"/>
    <w:rsid w:val="00D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3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01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2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6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65399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2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66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0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4178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4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021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96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8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7863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2613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7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7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cndg.be/informations-pratiques/adresse-et-acces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0B20B5A39FC4A83AF0B9D4D0B6258" ma:contentTypeVersion="7" ma:contentTypeDescription="Crée un document." ma:contentTypeScope="" ma:versionID="d0126d01d07854d67edd7796f93b4f20">
  <xsd:schema xmlns:xsd="http://www.w3.org/2001/XMLSchema" xmlns:xs="http://www.w3.org/2001/XMLSchema" xmlns:p="http://schemas.microsoft.com/office/2006/metadata/properties" xmlns:ns2="52eb9b97-fbeb-4fff-921e-74411e8e4764" targetNamespace="http://schemas.microsoft.com/office/2006/metadata/properties" ma:root="true" ma:fieldsID="5c78b0007ff20736d90abfbf282d582c" ns2:_="">
    <xsd:import namespace="52eb9b97-fbeb-4fff-921e-74411e8e47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b9b97-fbeb-4fff-921e-74411e8e4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95A741-8ACA-4E0F-8369-5068227C41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49C9F8-D8CF-4306-9321-DA8469192965}"/>
</file>

<file path=customXml/itemProps3.xml><?xml version="1.0" encoding="utf-8"?>
<ds:datastoreItem xmlns:ds="http://schemas.openxmlformats.org/officeDocument/2006/customXml" ds:itemID="{BDDB5973-528E-4659-9C10-8DCDF32A956C}"/>
</file>

<file path=customXml/itemProps4.xml><?xml version="1.0" encoding="utf-8"?>
<ds:datastoreItem xmlns:ds="http://schemas.openxmlformats.org/officeDocument/2006/customXml" ds:itemID="{FF56B67D-05E3-4569-B70B-623F6DCB27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328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Hopital Erasme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Regal Jean-Luc</dc:creator>
  <cp:lastModifiedBy>Regal Jean-Luc</cp:lastModifiedBy>
  <cp:revision>3</cp:revision>
  <cp:lastPrinted>2019-03-05T10:46:00Z</cp:lastPrinted>
  <dcterms:created xsi:type="dcterms:W3CDTF">2019-03-05T10:41:00Z</dcterms:created>
  <dcterms:modified xsi:type="dcterms:W3CDTF">2019-03-05T14:43:00Z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0x0101007E40B20B5A39FC4A83AF0B9D4D0B6258</vt:lpwstr>
  </property>
</Properties>
</file>