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1359" w:tblpY="1"/>
        <w:tblW w:w="10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2"/>
      </w:tblGrid>
      <w:tr w:rsidR="008E0CB0" w:rsidRPr="00CC450A" w:rsidTr="008E0CB0">
        <w:trPr>
          <w:cantSplit/>
          <w:trHeight w:val="553"/>
        </w:trPr>
        <w:tc>
          <w:tcPr>
            <w:tcW w:w="10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CB0" w:rsidRPr="00E56A64" w:rsidRDefault="008E0CB0" w:rsidP="00E56A64">
            <w:pPr>
              <w:pStyle w:val="Paragraphedeliste"/>
              <w:spacing w:after="0"/>
              <w:ind w:left="360"/>
              <w:jc w:val="center"/>
              <w:rPr>
                <w:b/>
                <w:sz w:val="44"/>
                <w:szCs w:val="44"/>
              </w:rPr>
            </w:pPr>
            <w:r w:rsidRPr="008E0CB0">
              <w:rPr>
                <w:b/>
                <w:sz w:val="44"/>
                <w:szCs w:val="44"/>
              </w:rPr>
              <w:t>Hôpitaux &amp; MRS : Objectif &lt;&lt; RISQUES ZERO &gt;&gt; ?</w:t>
            </w:r>
          </w:p>
        </w:tc>
      </w:tr>
    </w:tbl>
    <w:p w:rsidR="00E56A64" w:rsidRPr="00CA355C" w:rsidRDefault="00E56A64" w:rsidP="00E56A64">
      <w:pPr>
        <w:jc w:val="center"/>
        <w:rPr>
          <w:rFonts w:ascii="Calibri" w:hAnsi="Calibri" w:cs="Times New Roman"/>
          <w:b/>
          <w:iCs/>
          <w:color w:val="365F91" w:themeColor="accent1" w:themeShade="BF"/>
          <w:sz w:val="40"/>
          <w:szCs w:val="40"/>
          <w:u w:val="single"/>
          <w:lang w:val="fr-FR" w:eastAsia="fr-BE"/>
        </w:rPr>
      </w:pPr>
      <w:r w:rsidRPr="00CA355C">
        <w:rPr>
          <w:rFonts w:ascii="Calibri" w:hAnsi="Calibri" w:cs="Times New Roman"/>
          <w:b/>
          <w:iCs/>
          <w:color w:val="365F91" w:themeColor="accent1" w:themeShade="BF"/>
          <w:sz w:val="40"/>
          <w:szCs w:val="40"/>
          <w:u w:val="single"/>
          <w:lang w:val="fr-FR" w:eastAsia="fr-BE"/>
        </w:rPr>
        <w:t>PROGRAMME</w:t>
      </w:r>
    </w:p>
    <w:p w:rsidR="009076B7" w:rsidRPr="00E56A64" w:rsidRDefault="009076B7" w:rsidP="00E56A64">
      <w:pPr>
        <w:jc w:val="center"/>
        <w:rPr>
          <w:rFonts w:ascii="Calibri" w:hAnsi="Calibri" w:cs="Times New Roman"/>
          <w:b/>
          <w:iCs/>
          <w:sz w:val="32"/>
          <w:szCs w:val="32"/>
          <w:u w:val="single"/>
          <w:lang w:val="fr-FR" w:eastAsia="fr-BE"/>
        </w:rPr>
      </w:pPr>
    </w:p>
    <w:tbl>
      <w:tblPr>
        <w:tblW w:w="11340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1134"/>
        <w:gridCol w:w="5528"/>
      </w:tblGrid>
      <w:tr w:rsidR="00E56A64" w:rsidRPr="00E56A64" w:rsidTr="004B370D">
        <w:trPr>
          <w:trHeight w:val="45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1F497D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1F497D"/>
                <w:sz w:val="28"/>
                <w:szCs w:val="28"/>
                <w:lang w:eastAsia="fr-BE"/>
              </w:rPr>
              <w:t>08h30 - 09h00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b/>
                <w:color w:val="1F497D" w:themeColor="text2"/>
                <w:sz w:val="28"/>
                <w:szCs w:val="28"/>
                <w:lang w:eastAsia="fr-B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30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Accueil </w:t>
            </w:r>
          </w:p>
        </w:tc>
      </w:tr>
      <w:tr w:rsidR="00E56A64" w:rsidRPr="00E56A64" w:rsidTr="00E56A64">
        <w:trPr>
          <w:trHeight w:val="109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  <w:lang w:eastAsia="fr-BE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09h00 - 9h10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val="en-US" w:eastAsia="fr-BE"/>
              </w:rPr>
            </w:pPr>
            <w:r w:rsidRPr="00E56A64">
              <w:rPr>
                <w:rFonts w:cstheme="minorHAnsi"/>
                <w:b/>
                <w:color w:val="000080"/>
                <w:sz w:val="28"/>
                <w:szCs w:val="28"/>
                <w:lang w:val="en-US" w:eastAsia="fr-BE"/>
              </w:rPr>
              <w:t>Mr. J-L Régal</w:t>
            </w:r>
          </w:p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0"/>
                <w:szCs w:val="20"/>
                <w:lang w:eastAsia="fr-BE"/>
              </w:rPr>
            </w:pPr>
            <w:r>
              <w:rPr>
                <w:rFonts w:cstheme="minorHAnsi"/>
                <w:color w:val="000080"/>
                <w:sz w:val="20"/>
                <w:szCs w:val="20"/>
                <w:lang w:eastAsia="fr-BE"/>
              </w:rPr>
              <w:t>Président</w:t>
            </w:r>
            <w:r w:rsidRPr="00E56A64">
              <w:rPr>
                <w:rFonts w:cstheme="minorHAnsi"/>
                <w:color w:val="000080"/>
                <w:sz w:val="20"/>
                <w:szCs w:val="20"/>
                <w:lang w:eastAsia="fr-BE"/>
              </w:rPr>
              <w:t xml:space="preserve"> AFTSH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10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55C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Accueil des participants, </w:t>
            </w: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proofErr w:type="gramStart"/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lancement</w:t>
            </w:r>
            <w:proofErr w:type="gramEnd"/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du congrès</w:t>
            </w: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  <w:lang w:eastAsia="fr-BE"/>
              </w:rPr>
            </w:pPr>
          </w:p>
        </w:tc>
      </w:tr>
      <w:tr w:rsidR="00E56A64" w:rsidRPr="00E56A64" w:rsidTr="00E56A64">
        <w:trPr>
          <w:trHeight w:val="125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1F497D"/>
                <w:sz w:val="28"/>
                <w:szCs w:val="28"/>
                <w:lang w:eastAsia="fr-BE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9h15 - 09h25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 xml:space="preserve">Mr. </w:t>
            </w:r>
            <w:r w:rsidR="0045104B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P</w:t>
            </w:r>
            <w:r w:rsidR="00C65063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.</w:t>
            </w:r>
            <w:r w:rsidR="0045104B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 xml:space="preserve"> </w:t>
            </w:r>
            <w:r w:rsidRPr="00E56A64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Jacmin</w:t>
            </w:r>
          </w:p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0"/>
                <w:szCs w:val="20"/>
                <w:lang w:eastAsia="fr-BE"/>
              </w:rPr>
            </w:pPr>
            <w:r w:rsidRPr="00E56A64">
              <w:rPr>
                <w:rFonts w:cstheme="minorHAnsi"/>
                <w:color w:val="000080"/>
                <w:sz w:val="20"/>
                <w:szCs w:val="20"/>
                <w:lang w:eastAsia="fr-BE"/>
              </w:rPr>
              <w:t>Vice-président AFTSH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10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Analyse de risque de la journée</w:t>
            </w:r>
          </w:p>
        </w:tc>
      </w:tr>
      <w:tr w:rsidR="00E56A64" w:rsidRPr="00E56A64" w:rsidTr="004B370D">
        <w:trPr>
          <w:trHeight w:val="119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1F497D"/>
                <w:sz w:val="28"/>
                <w:szCs w:val="28"/>
                <w:lang w:eastAsia="fr-BE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9h30 - 10h00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M</w:t>
            </w:r>
            <w:r w:rsidR="00C65063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r. D. Herbaux.</w:t>
            </w:r>
          </w:p>
          <w:p w:rsidR="00E56A64" w:rsidRPr="00E56A64" w:rsidRDefault="00C65063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0"/>
                <w:szCs w:val="20"/>
                <w:lang w:eastAsia="fr-BE"/>
              </w:rPr>
            </w:pPr>
            <w:r w:rsidRPr="00C65063">
              <w:rPr>
                <w:rFonts w:cstheme="minorHAnsi"/>
                <w:color w:val="000080"/>
                <w:sz w:val="20"/>
                <w:szCs w:val="20"/>
                <w:lang w:eastAsia="fr-BE"/>
              </w:rPr>
              <w:t>Directeur Etudes &amp; Qualité</w:t>
            </w:r>
            <w:r>
              <w:rPr>
                <w:rFonts w:cstheme="minorHAnsi"/>
                <w:color w:val="000080"/>
                <w:sz w:val="20"/>
                <w:szCs w:val="20"/>
                <w:lang w:eastAsia="fr-BE"/>
              </w:rPr>
              <w:t xml:space="preserve"> Santhéa / CEO P</w:t>
            </w:r>
            <w:r w:rsidR="00226A0D">
              <w:rPr>
                <w:rFonts w:cstheme="minorHAnsi"/>
                <w:color w:val="000080"/>
                <w:sz w:val="20"/>
                <w:szCs w:val="20"/>
                <w:lang w:eastAsia="fr-BE"/>
              </w:rPr>
              <w:t>AQS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</w:t>
            </w:r>
            <w:r w:rsidR="00B0455C">
              <w:rPr>
                <w:rFonts w:cstheme="minorHAnsi"/>
                <w:color w:val="000080"/>
                <w:sz w:val="28"/>
                <w:szCs w:val="28"/>
                <w:lang w:eastAsia="fr-BE"/>
              </w:rPr>
              <w:t>25</w:t>
            </w: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  <w:p w:rsidR="00B0455C" w:rsidRPr="00E56A64" w:rsidRDefault="00B0455C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9076B7" w:rsidRDefault="00B0455C" w:rsidP="00B0455C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 </w:t>
            </w:r>
          </w:p>
          <w:p w:rsidR="00E56A64" w:rsidRPr="00E56A64" w:rsidRDefault="00B0455C" w:rsidP="009076B7">
            <w:pPr>
              <w:spacing w:after="0" w:line="240" w:lineRule="auto"/>
              <w:jc w:val="center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>5</w:t>
            </w:r>
            <w:r w:rsidR="00E56A64"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55C" w:rsidRDefault="00B0455C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i/>
                <w:iCs/>
                <w:color w:val="A6A6A6" w:themeColor="background1" w:themeShade="A6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Dans l’accréditation quel</w:t>
            </w:r>
            <w:r w:rsidR="00CA355C">
              <w:rPr>
                <w:rFonts w:cstheme="minorHAnsi"/>
                <w:color w:val="000080"/>
                <w:sz w:val="28"/>
                <w:szCs w:val="28"/>
                <w:lang w:eastAsia="fr-BE"/>
              </w:rPr>
              <w:t>le</w:t>
            </w: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est l’importance des gestions des risques ?</w:t>
            </w:r>
            <w:r w:rsidRPr="00E56A64" w:rsidDel="00CF7DFB">
              <w:rPr>
                <w:rFonts w:cstheme="minorHAnsi"/>
                <w:i/>
                <w:iCs/>
                <w:color w:val="A6A6A6" w:themeColor="background1" w:themeShade="A6"/>
                <w:sz w:val="28"/>
                <w:szCs w:val="28"/>
                <w:lang w:eastAsia="fr-BE"/>
              </w:rPr>
              <w:t xml:space="preserve"> </w:t>
            </w:r>
          </w:p>
          <w:p w:rsidR="009076B7" w:rsidRDefault="009076B7" w:rsidP="00E56A64">
            <w:pPr>
              <w:spacing w:after="0" w:line="240" w:lineRule="auto"/>
              <w:rPr>
                <w:rFonts w:cstheme="minorHAnsi"/>
                <w:iCs/>
                <w:color w:val="000080"/>
                <w:sz w:val="28"/>
                <w:szCs w:val="28"/>
                <w:lang w:eastAsia="fr-BE"/>
              </w:rPr>
            </w:pPr>
          </w:p>
          <w:p w:rsidR="00E56A64" w:rsidRDefault="00E56A64" w:rsidP="00E56A64">
            <w:pPr>
              <w:spacing w:after="0" w:line="240" w:lineRule="auto"/>
              <w:rPr>
                <w:rFonts w:cstheme="minorHAnsi"/>
                <w:iCs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iCs/>
                <w:color w:val="000080"/>
                <w:sz w:val="28"/>
                <w:szCs w:val="28"/>
                <w:lang w:eastAsia="fr-BE"/>
              </w:rPr>
              <w:t xml:space="preserve">Questions </w:t>
            </w:r>
            <w:r w:rsidR="00B0455C">
              <w:rPr>
                <w:rFonts w:cstheme="minorHAnsi"/>
                <w:iCs/>
                <w:color w:val="000080"/>
                <w:sz w:val="28"/>
                <w:szCs w:val="28"/>
                <w:lang w:eastAsia="fr-BE"/>
              </w:rPr>
              <w:t>–</w:t>
            </w:r>
            <w:r w:rsidRPr="00E56A64">
              <w:rPr>
                <w:rFonts w:cstheme="minorHAnsi"/>
                <w:iCs/>
                <w:color w:val="000080"/>
                <w:sz w:val="28"/>
                <w:szCs w:val="28"/>
                <w:lang w:eastAsia="fr-BE"/>
              </w:rPr>
              <w:t xml:space="preserve"> Réponses</w:t>
            </w:r>
          </w:p>
          <w:p w:rsidR="00B0455C" w:rsidRPr="00E56A64" w:rsidRDefault="00B0455C" w:rsidP="00E56A64">
            <w:pPr>
              <w:spacing w:after="0" w:line="240" w:lineRule="auto"/>
              <w:rPr>
                <w:rFonts w:cstheme="minorHAnsi"/>
                <w:iCs/>
                <w:color w:val="000080"/>
                <w:sz w:val="28"/>
                <w:szCs w:val="28"/>
                <w:lang w:eastAsia="fr-BE"/>
              </w:rPr>
            </w:pPr>
          </w:p>
        </w:tc>
      </w:tr>
      <w:tr w:rsidR="00E56A64" w:rsidRPr="00E56A64" w:rsidTr="004B370D">
        <w:trPr>
          <w:trHeight w:val="151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  <w:lang w:eastAsia="fr-BE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10h05 – 10h35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Mr. L. Despy</w:t>
            </w:r>
          </w:p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0"/>
                <w:szCs w:val="20"/>
                <w:lang w:eastAsia="fr-BE"/>
              </w:rPr>
            </w:pPr>
            <w:r w:rsidRPr="00E56A64">
              <w:rPr>
                <w:rFonts w:cstheme="minorHAnsi"/>
                <w:color w:val="000080"/>
                <w:sz w:val="20"/>
                <w:szCs w:val="20"/>
                <w:lang w:eastAsia="fr-BE"/>
              </w:rPr>
              <w:t>Administrateur de l’U Liège</w:t>
            </w:r>
          </w:p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Md. V. Boveroux</w:t>
            </w:r>
          </w:p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0"/>
                <w:szCs w:val="20"/>
                <w:lang w:eastAsia="fr-BE"/>
              </w:rPr>
            </w:pPr>
            <w:r w:rsidRPr="00E56A64">
              <w:rPr>
                <w:rFonts w:cstheme="minorHAnsi"/>
                <w:color w:val="000080"/>
                <w:sz w:val="20"/>
                <w:szCs w:val="20"/>
                <w:lang w:eastAsia="fr-BE"/>
              </w:rPr>
              <w:t>Directeur affaires Juridique</w:t>
            </w:r>
            <w:r w:rsidR="00B0455C">
              <w:rPr>
                <w:rFonts w:cstheme="minorHAnsi"/>
                <w:color w:val="000080"/>
                <w:sz w:val="20"/>
                <w:szCs w:val="20"/>
                <w:lang w:eastAsia="fr-BE"/>
              </w:rPr>
              <w:t>s</w:t>
            </w:r>
            <w:r w:rsidRPr="00E56A64">
              <w:rPr>
                <w:rFonts w:cstheme="minorHAnsi"/>
                <w:color w:val="000080"/>
                <w:sz w:val="20"/>
                <w:szCs w:val="20"/>
                <w:lang w:eastAsia="fr-BE"/>
              </w:rPr>
              <w:t xml:space="preserve"> de l’U Liège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25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  <w:p w:rsidR="004B1810" w:rsidRDefault="004B1810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5C3F19" w:rsidRPr="00E56A64" w:rsidRDefault="005C3F19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9076B7" w:rsidRDefault="009076B7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5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55C" w:rsidRDefault="00B0455C" w:rsidP="00E56A64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28"/>
                <w:szCs w:val="28"/>
                <w:lang w:eastAsia="fr-BE"/>
              </w:rPr>
            </w:pPr>
          </w:p>
          <w:p w:rsidR="00320287" w:rsidRPr="003D6A91" w:rsidRDefault="002B07BD" w:rsidP="002B07BD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2B07BD">
              <w:rPr>
                <w:rFonts w:cstheme="minorHAnsi"/>
                <w:color w:val="000080"/>
                <w:sz w:val="28"/>
                <w:szCs w:val="28"/>
                <w:lang w:eastAsia="fr-BE"/>
              </w:rPr>
              <w:t>« Méthodologie d’une URM </w:t>
            </w:r>
            <w:r w:rsidR="00320287">
              <w:rPr>
                <w:rFonts w:cstheme="minorHAnsi"/>
                <w:color w:val="000080"/>
                <w:sz w:val="28"/>
                <w:szCs w:val="28"/>
                <w:lang w:eastAsia="fr-BE"/>
              </w:rPr>
              <w:t>‘</w:t>
            </w:r>
            <w:r w:rsidR="00320287" w:rsidRPr="003D6A91">
              <w:rPr>
                <w:rFonts w:cstheme="minorHAnsi"/>
                <w:color w:val="000080"/>
                <w:sz w:val="28"/>
                <w:szCs w:val="28"/>
                <w:lang w:eastAsia="fr-BE"/>
              </w:rPr>
              <w:t>’</w:t>
            </w:r>
            <w:r w:rsidR="009925CA" w:rsidRPr="003D6A91">
              <w:rPr>
                <w:rFonts w:cstheme="minorHAnsi"/>
                <w:color w:val="000080"/>
                <w:sz w:val="28"/>
                <w:szCs w:val="28"/>
                <w:lang w:eastAsia="fr-BE"/>
              </w:rPr>
              <w:t>University Risk management </w:t>
            </w:r>
            <w:r w:rsidR="00320287" w:rsidRPr="003D6A91">
              <w:rPr>
                <w:rFonts w:cstheme="minorHAnsi"/>
                <w:color w:val="000080"/>
                <w:sz w:val="28"/>
                <w:szCs w:val="28"/>
                <w:lang w:eastAsia="fr-BE"/>
              </w:rPr>
              <w:t>‘’</w:t>
            </w:r>
          </w:p>
          <w:p w:rsidR="002B07BD" w:rsidRPr="002B07BD" w:rsidRDefault="00320287" w:rsidP="002B07BD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>O</w:t>
            </w:r>
            <w:r w:rsidR="002B07BD" w:rsidRPr="002B07BD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rganisation, </w:t>
            </w: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>C</w:t>
            </w:r>
            <w:r w:rsidR="002B07BD" w:rsidRPr="002B07BD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oordination, </w:t>
            </w: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>E</w:t>
            </w:r>
            <w:r w:rsidR="002B07BD" w:rsidRPr="002B07BD">
              <w:rPr>
                <w:rFonts w:cstheme="minorHAnsi"/>
                <w:color w:val="000080"/>
                <w:sz w:val="28"/>
                <w:szCs w:val="28"/>
                <w:lang w:eastAsia="fr-BE"/>
              </w:rPr>
              <w:t>valuation.</w:t>
            </w:r>
          </w:p>
          <w:p w:rsidR="009076B7" w:rsidRDefault="009076B7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Questions – Réponses</w:t>
            </w:r>
          </w:p>
          <w:p w:rsidR="004B1810" w:rsidRPr="00E56A64" w:rsidRDefault="004B1810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</w:tc>
      </w:tr>
      <w:tr w:rsidR="00E56A64" w:rsidRPr="00E56A64" w:rsidTr="004B370D">
        <w:trPr>
          <w:trHeight w:val="54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10h40 - 11h10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b/>
                <w:color w:val="C00000"/>
                <w:sz w:val="28"/>
                <w:szCs w:val="28"/>
                <w:lang w:eastAsia="fr-B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30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i/>
                <w:iCs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i/>
                <w:iCs/>
                <w:color w:val="000080"/>
                <w:sz w:val="28"/>
                <w:szCs w:val="28"/>
                <w:lang w:eastAsia="fr-BE"/>
              </w:rPr>
              <w:t> Pause</w:t>
            </w:r>
          </w:p>
        </w:tc>
      </w:tr>
      <w:tr w:rsidR="00E56A64" w:rsidRPr="00E56A64" w:rsidTr="00E56A64">
        <w:trPr>
          <w:trHeight w:val="211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1F497D"/>
                <w:sz w:val="28"/>
                <w:szCs w:val="28"/>
                <w:lang w:eastAsia="fr-BE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11h15 - 11h45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91" w:rsidRDefault="003D6A91" w:rsidP="00A01F35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</w:p>
          <w:p w:rsidR="00A01F35" w:rsidRPr="006004BF" w:rsidRDefault="00A01F35" w:rsidP="00A01F35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  <w:r w:rsidRPr="006004BF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M</w:t>
            </w:r>
            <w:r w:rsidR="00C65063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 xml:space="preserve">d. </w:t>
            </w:r>
            <w:r w:rsidR="001D7C81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 xml:space="preserve">O. </w:t>
            </w:r>
            <w:proofErr w:type="spellStart"/>
            <w:r w:rsidR="00C65063" w:rsidRPr="00C65063">
              <w:rPr>
                <w:rFonts w:cstheme="minorHAnsi"/>
                <w:b/>
                <w:color w:val="000080"/>
                <w:sz w:val="28"/>
                <w:szCs w:val="28"/>
                <w:lang w:val="en-US" w:eastAsia="fr-BE"/>
              </w:rPr>
              <w:t>Apaligan</w:t>
            </w:r>
            <w:proofErr w:type="spellEnd"/>
          </w:p>
          <w:p w:rsidR="00E56A64" w:rsidRPr="00E56A64" w:rsidRDefault="00486752" w:rsidP="00154822">
            <w:pPr>
              <w:spacing w:after="0" w:line="240" w:lineRule="auto"/>
              <w:jc w:val="center"/>
              <w:rPr>
                <w:rFonts w:cstheme="minorHAnsi"/>
                <w:b/>
                <w:color w:val="C00000"/>
                <w:sz w:val="28"/>
                <w:szCs w:val="28"/>
                <w:lang w:val="en-US" w:eastAsia="fr-BE"/>
              </w:rPr>
            </w:pPr>
            <w:r>
              <w:rPr>
                <w:rFonts w:cstheme="minorHAnsi"/>
                <w:color w:val="000080"/>
                <w:sz w:val="20"/>
                <w:szCs w:val="20"/>
                <w:lang w:eastAsia="fr-BE"/>
              </w:rPr>
              <w:t>R</w:t>
            </w:r>
            <w:r w:rsidRPr="00486752">
              <w:rPr>
                <w:rFonts w:cstheme="minorHAnsi"/>
                <w:color w:val="000080"/>
                <w:sz w:val="20"/>
                <w:szCs w:val="20"/>
                <w:lang w:eastAsia="fr-BE"/>
              </w:rPr>
              <w:t xml:space="preserve">esponsable du département de la gestion des risques </w:t>
            </w:r>
            <w:r>
              <w:rPr>
                <w:rFonts w:cstheme="minorHAnsi"/>
                <w:color w:val="000080"/>
                <w:sz w:val="20"/>
                <w:szCs w:val="20"/>
                <w:lang w:eastAsia="fr-BE"/>
              </w:rPr>
              <w:t>as</w:t>
            </w:r>
            <w:r w:rsidR="00A01F35" w:rsidRPr="004B1810">
              <w:rPr>
                <w:rFonts w:cstheme="minorHAnsi"/>
                <w:color w:val="000080"/>
                <w:sz w:val="20"/>
                <w:szCs w:val="20"/>
                <w:lang w:eastAsia="fr-BE"/>
              </w:rPr>
              <w:t>surance ‘’</w:t>
            </w:r>
            <w:r w:rsidR="00113451">
              <w:rPr>
                <w:rFonts w:cstheme="minorHAnsi"/>
                <w:color w:val="000080"/>
                <w:sz w:val="20"/>
                <w:szCs w:val="20"/>
                <w:lang w:eastAsia="fr-BE"/>
              </w:rPr>
              <w:t>AMMA’’</w:t>
            </w:r>
          </w:p>
          <w:p w:rsidR="00E56A64" w:rsidRPr="00E56A64" w:rsidRDefault="00E56A64" w:rsidP="00154822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8"/>
                <w:szCs w:val="28"/>
                <w:lang w:val="en-US" w:eastAsia="fr-BE"/>
              </w:rPr>
            </w:pPr>
          </w:p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0"/>
                <w:szCs w:val="20"/>
                <w:lang w:val="en-GB" w:eastAsia="fr-B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25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  <w:p w:rsid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5C3F19" w:rsidRPr="00E56A64" w:rsidRDefault="005C3F19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5C3F19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 </w:t>
            </w:r>
            <w:r w:rsidR="00E56A64"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5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5C3F19" w:rsidRPr="005C3F19" w:rsidRDefault="005C3F19" w:rsidP="005C3F19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5C3F19">
              <w:rPr>
                <w:rFonts w:cstheme="minorHAnsi"/>
                <w:color w:val="000080"/>
                <w:sz w:val="28"/>
                <w:szCs w:val="28"/>
                <w:lang w:eastAsia="fr-BE"/>
              </w:rPr>
              <w:t>« Le Risk Management, outil de saine gestion et de prévention en Responsabilité Civile ? »</w:t>
            </w: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Questions – Réponses</w:t>
            </w: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</w:tc>
      </w:tr>
      <w:tr w:rsidR="00E56A64" w:rsidRPr="00E56A64" w:rsidTr="00E56A64">
        <w:trPr>
          <w:trHeight w:val="16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eastAsia="Times New Roman" w:cstheme="minorHAnsi"/>
                <w:color w:val="000080"/>
                <w:sz w:val="28"/>
                <w:szCs w:val="28"/>
                <w:lang w:val="en-US" w:eastAsia="fr-FR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val="en-US" w:eastAsia="fr-FR"/>
              </w:rPr>
              <w:lastRenderedPageBreak/>
              <w:t>11h 50 - 12h 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717BAA" w:rsidP="00E56A64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  <w:r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Md. B. Devolder</w:t>
            </w:r>
          </w:p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0"/>
                <w:szCs w:val="20"/>
                <w:lang w:eastAsia="fr-BE"/>
              </w:rPr>
            </w:pPr>
            <w:r w:rsidRPr="00E56A64">
              <w:rPr>
                <w:rFonts w:cstheme="minorHAnsi"/>
                <w:color w:val="000080"/>
                <w:sz w:val="20"/>
                <w:szCs w:val="20"/>
                <w:lang w:eastAsia="fr-BE"/>
              </w:rPr>
              <w:t>Directrice qualité CHU Erasme</w:t>
            </w:r>
          </w:p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b/>
                <w:color w:val="C00000"/>
                <w:sz w:val="28"/>
                <w:szCs w:val="28"/>
                <w:lang w:eastAsia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25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9076B7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</w:t>
            </w: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5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717BAA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>Sécurité patient</w:t>
            </w:r>
            <w:r w:rsidR="00FA1E5C">
              <w:rPr>
                <w:rFonts w:cstheme="minorHAnsi"/>
                <w:color w:val="000080"/>
                <w:sz w:val="28"/>
                <w:szCs w:val="28"/>
                <w:lang w:eastAsia="fr-BE"/>
              </w:rPr>
              <w:t>s</w:t>
            </w:r>
            <w:r w:rsidR="00B371F2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&amp; Performance technique</w:t>
            </w: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>, deux mondes différents ?</w:t>
            </w:r>
          </w:p>
          <w:p w:rsidR="009076B7" w:rsidRDefault="009076B7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Questions - Réponses</w:t>
            </w:r>
          </w:p>
        </w:tc>
      </w:tr>
      <w:tr w:rsidR="00E56A64" w:rsidRPr="00E56A64" w:rsidTr="00C31989">
        <w:trPr>
          <w:trHeight w:val="40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12h25 - 14h25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8"/>
                <w:szCs w:val="28"/>
                <w:lang w:eastAsia="fr-B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CA355C" w:rsidRDefault="00CA355C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4"/>
                <w:szCs w:val="24"/>
                <w:lang w:eastAsia="fr-BE"/>
              </w:rPr>
            </w:pPr>
            <w:r w:rsidRPr="00CA355C">
              <w:rPr>
                <w:rFonts w:cstheme="minorHAnsi"/>
                <w:color w:val="000080"/>
                <w:sz w:val="24"/>
                <w:szCs w:val="24"/>
                <w:lang w:eastAsia="fr-BE"/>
              </w:rPr>
              <w:t>120</w:t>
            </w:r>
            <w:r w:rsidR="00E56A64" w:rsidRPr="00CA355C">
              <w:rPr>
                <w:rFonts w:cstheme="minorHAnsi"/>
                <w:color w:val="000080"/>
                <w:sz w:val="24"/>
                <w:szCs w:val="24"/>
                <w:lang w:eastAsia="fr-BE"/>
              </w:rPr>
              <w:t xml:space="preserve"> min</w:t>
            </w:r>
            <w:r w:rsidR="009076B7" w:rsidRPr="00CA355C">
              <w:rPr>
                <w:rFonts w:cstheme="minorHAnsi"/>
                <w:color w:val="000080"/>
                <w:sz w:val="24"/>
                <w:szCs w:val="24"/>
                <w:lang w:eastAsia="fr-BE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i/>
                <w:iCs/>
                <w:color w:val="000080"/>
                <w:sz w:val="28"/>
                <w:szCs w:val="28"/>
                <w:lang w:eastAsia="fr-BE"/>
              </w:rPr>
            </w:pPr>
            <w:proofErr w:type="gramStart"/>
            <w:r w:rsidRPr="00E56A64">
              <w:rPr>
                <w:rFonts w:cstheme="minorHAnsi"/>
                <w:i/>
                <w:iCs/>
                <w:color w:val="000080"/>
                <w:sz w:val="28"/>
                <w:szCs w:val="28"/>
                <w:lang w:eastAsia="fr-BE"/>
              </w:rPr>
              <w:t xml:space="preserve">Walking  </w:t>
            </w:r>
            <w:proofErr w:type="spellStart"/>
            <w:r w:rsidRPr="00E56A64">
              <w:rPr>
                <w:rFonts w:cstheme="minorHAnsi"/>
                <w:i/>
                <w:iCs/>
                <w:color w:val="000080"/>
                <w:sz w:val="28"/>
                <w:szCs w:val="28"/>
                <w:lang w:eastAsia="fr-BE"/>
              </w:rPr>
              <w:t>Dinner</w:t>
            </w:r>
            <w:proofErr w:type="spellEnd"/>
            <w:proofErr w:type="gramEnd"/>
          </w:p>
        </w:tc>
      </w:tr>
      <w:tr w:rsidR="00E56A64" w:rsidRPr="00E56A64" w:rsidTr="00C31989">
        <w:trPr>
          <w:trHeight w:val="10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14h30 - 1</w:t>
            </w:r>
            <w:r w:rsidR="004B1810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4</w:t>
            </w: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C419E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 xml:space="preserve">Mr. G. </w:t>
            </w:r>
            <w:r w:rsidR="004B1810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B</w:t>
            </w:r>
            <w:r w:rsidRPr="00E56A64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raeckman</w:t>
            </w:r>
          </w:p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0"/>
                <w:szCs w:val="20"/>
                <w:lang w:eastAsia="fr-BE"/>
              </w:rPr>
            </w:pPr>
            <w:r w:rsidRPr="00E56A64">
              <w:rPr>
                <w:rFonts w:cstheme="minorHAnsi"/>
                <w:color w:val="000080"/>
                <w:sz w:val="20"/>
                <w:szCs w:val="20"/>
                <w:lang w:eastAsia="fr-BE"/>
              </w:rPr>
              <w:t>Responsable PMO Jolimont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810" w:rsidRDefault="009076B7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>20 min.</w:t>
            </w:r>
          </w:p>
          <w:p w:rsid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9076B7" w:rsidRPr="00E56A64" w:rsidRDefault="009076B7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E56A64" w:rsidP="009076B7">
            <w:pPr>
              <w:spacing w:after="0" w:line="240" w:lineRule="auto"/>
              <w:jc w:val="center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5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55C" w:rsidRDefault="00B0455C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Les risques &lt;&lt; à priori &gt;&gt; et les risques &lt;</w:t>
            </w:r>
            <w:bookmarkStart w:id="0" w:name="_GoBack"/>
            <w:bookmarkEnd w:id="0"/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&lt; à posteriori &gt;&gt;</w:t>
            </w:r>
          </w:p>
          <w:p w:rsidR="009076B7" w:rsidRDefault="009076B7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Questions </w:t>
            </w:r>
            <w:r w:rsidR="00B0455C">
              <w:rPr>
                <w:rFonts w:cstheme="minorHAnsi"/>
                <w:color w:val="000080"/>
                <w:sz w:val="28"/>
                <w:szCs w:val="28"/>
                <w:lang w:eastAsia="fr-BE"/>
              </w:rPr>
              <w:t>–</w:t>
            </w: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Réponses</w:t>
            </w:r>
          </w:p>
          <w:p w:rsidR="009076B7" w:rsidRDefault="009076B7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</w:tc>
      </w:tr>
      <w:tr w:rsidR="00E56A64" w:rsidRPr="00E56A64" w:rsidTr="00C31989">
        <w:trPr>
          <w:trHeight w:val="10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15h0</w:t>
            </w:r>
            <w:r w:rsidR="00C419E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0</w:t>
            </w: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 xml:space="preserve"> - 15h</w:t>
            </w:r>
            <w:r w:rsidR="00C419E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Mr. O. Joué</w:t>
            </w:r>
          </w:p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0"/>
                <w:szCs w:val="20"/>
                <w:lang w:eastAsia="fr-BE"/>
              </w:rPr>
            </w:pPr>
            <w:r w:rsidRPr="00E56A64">
              <w:rPr>
                <w:rFonts w:cstheme="minorHAnsi"/>
                <w:color w:val="000080"/>
                <w:sz w:val="20"/>
                <w:szCs w:val="20"/>
                <w:lang w:eastAsia="fr-BE"/>
              </w:rPr>
              <w:t>Responsable Technique GHdC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9E4" w:rsidRDefault="009076B7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>20 min.</w:t>
            </w: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E56A64" w:rsidP="009076B7">
            <w:pPr>
              <w:spacing w:after="0" w:line="240" w:lineRule="auto"/>
              <w:jc w:val="center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5 min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55C" w:rsidRDefault="00B0455C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Méthodes d’analyse et de maitrise dans les secteurs techniques.</w:t>
            </w: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Questions – réponses</w:t>
            </w:r>
          </w:p>
          <w:p w:rsidR="009076B7" w:rsidRPr="00E56A64" w:rsidRDefault="009076B7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</w:tc>
      </w:tr>
      <w:tr w:rsidR="00450D12" w:rsidRPr="00E56A64" w:rsidTr="00450D12">
        <w:trPr>
          <w:trHeight w:val="7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D12" w:rsidRPr="00E56A64" w:rsidRDefault="00450D12" w:rsidP="00F523D0">
            <w:pPr>
              <w:spacing w:after="0" w:line="240" w:lineRule="auto"/>
              <w:jc w:val="center"/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1</w:t>
            </w:r>
            <w:r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5</w:t>
            </w: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h</w:t>
            </w:r>
            <w:r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30</w:t>
            </w: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 xml:space="preserve"> – 1</w:t>
            </w:r>
            <w:r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6</w:t>
            </w: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h</w:t>
            </w:r>
            <w:r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D12" w:rsidRPr="00A01F35" w:rsidRDefault="00450D12" w:rsidP="00F523D0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D12" w:rsidRPr="00A01F35" w:rsidRDefault="00450D12" w:rsidP="00F523D0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A01F35">
              <w:rPr>
                <w:rFonts w:cstheme="minorHAnsi"/>
                <w:color w:val="000080"/>
                <w:sz w:val="28"/>
                <w:szCs w:val="28"/>
                <w:lang w:eastAsia="fr-BE"/>
              </w:rPr>
              <w:t>30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  <w:r w:rsidRPr="00A01F35">
              <w:rPr>
                <w:rFonts w:cstheme="minorHAnsi"/>
                <w:color w:val="000080"/>
                <w:sz w:val="28"/>
                <w:szCs w:val="28"/>
                <w:lang w:eastAsia="fr-BE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D12" w:rsidRPr="00A01F35" w:rsidRDefault="00450D12" w:rsidP="00F523D0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A01F35">
              <w:rPr>
                <w:rFonts w:cstheme="minorHAnsi"/>
                <w:color w:val="000080"/>
                <w:sz w:val="28"/>
                <w:szCs w:val="28"/>
                <w:lang w:eastAsia="fr-BE"/>
              </w:rPr>
              <w:t>Pause</w:t>
            </w:r>
          </w:p>
        </w:tc>
      </w:tr>
      <w:tr w:rsidR="00E56A64" w:rsidRPr="00E56A64" w:rsidTr="00C419E4">
        <w:trPr>
          <w:trHeight w:val="16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</w:pPr>
            <w:bookmarkStart w:id="1" w:name="_Hlk7077977"/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450D12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6</w:t>
            </w: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450D12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05</w:t>
            </w: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 xml:space="preserve"> - 1</w:t>
            </w:r>
            <w:r w:rsidR="00450D12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6</w:t>
            </w: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450D12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M</w:t>
            </w:r>
            <w:r w:rsidR="001D25FF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d</w:t>
            </w:r>
            <w:r w:rsidRPr="00E56A64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. A. Bauloye</w:t>
            </w:r>
          </w:p>
          <w:p w:rsidR="00E56A64" w:rsidRPr="00E56A64" w:rsidRDefault="001D25FF" w:rsidP="00E56A64">
            <w:pPr>
              <w:spacing w:after="0" w:line="240" w:lineRule="auto"/>
              <w:jc w:val="center"/>
              <w:rPr>
                <w:rFonts w:cstheme="minorHAnsi"/>
                <w:color w:val="000080"/>
                <w:sz w:val="20"/>
                <w:szCs w:val="20"/>
                <w:lang w:eastAsia="fr-BE"/>
              </w:rPr>
            </w:pPr>
            <w:r w:rsidRPr="001D25FF">
              <w:rPr>
                <w:rFonts w:cstheme="minorHAnsi"/>
                <w:color w:val="000080"/>
                <w:sz w:val="20"/>
                <w:szCs w:val="20"/>
                <w:lang w:eastAsia="fr-BE"/>
              </w:rPr>
              <w:t>Governance and Risk Management, GSK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9E4" w:rsidRDefault="00C419E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2</w:t>
            </w:r>
            <w:r w:rsidR="00C419E4">
              <w:rPr>
                <w:rFonts w:cstheme="minorHAnsi"/>
                <w:color w:val="000080"/>
                <w:sz w:val="28"/>
                <w:szCs w:val="28"/>
                <w:lang w:eastAsia="fr-BE"/>
              </w:rPr>
              <w:t>0</w:t>
            </w: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 5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9076B7" w:rsidRDefault="001D25FF" w:rsidP="009076B7">
            <w:pPr>
              <w:autoSpaceDE w:val="0"/>
              <w:autoSpaceDN w:val="0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1D25FF">
              <w:rPr>
                <w:rFonts w:cstheme="minorHAnsi"/>
                <w:color w:val="000080"/>
                <w:sz w:val="28"/>
                <w:szCs w:val="28"/>
                <w:lang w:eastAsia="fr-BE"/>
              </w:rPr>
              <w:t>Quel est l’intérêt pour une institution hospitalière de s’inspirer du management</w:t>
            </w: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</w:t>
            </w:r>
            <w:r w:rsidRPr="001D25FF">
              <w:rPr>
                <w:rFonts w:cstheme="minorHAnsi"/>
                <w:color w:val="000080"/>
                <w:sz w:val="28"/>
                <w:szCs w:val="28"/>
                <w:lang w:eastAsia="fr-BE"/>
              </w:rPr>
              <w:t>des risques en Industrie ?</w:t>
            </w:r>
          </w:p>
          <w:p w:rsidR="00E56A64" w:rsidRPr="00E56A64" w:rsidRDefault="00E56A64" w:rsidP="009076B7">
            <w:pPr>
              <w:autoSpaceDE w:val="0"/>
              <w:autoSpaceDN w:val="0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Questions – réponses</w:t>
            </w:r>
          </w:p>
        </w:tc>
      </w:tr>
      <w:bookmarkEnd w:id="1"/>
      <w:tr w:rsidR="00E56A64" w:rsidRPr="00E56A64" w:rsidTr="00E56A64">
        <w:trPr>
          <w:trHeight w:val="1060"/>
        </w:trPr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A01F35" w:rsidP="00E56A64">
            <w:pPr>
              <w:spacing w:after="0" w:line="240" w:lineRule="auto"/>
              <w:jc w:val="center"/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</w:pPr>
            <w:r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450D12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6</w:t>
            </w:r>
            <w:r w:rsidR="00E56A64"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450D12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35</w:t>
            </w:r>
            <w:r w:rsidR="00E56A64" w:rsidRPr="00E56A64"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 xml:space="preserve"> – 17h</w:t>
            </w:r>
            <w:r>
              <w:rPr>
                <w:rFonts w:eastAsia="Times New Roman" w:cstheme="minorHAnsi"/>
                <w:color w:val="000080"/>
                <w:sz w:val="28"/>
                <w:szCs w:val="28"/>
                <w:lang w:eastAsia="fr-FR"/>
              </w:rPr>
              <w:t>05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Default="00E56A64" w:rsidP="00E56A64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  <w:t>Professeur F. Thys</w:t>
            </w:r>
          </w:p>
          <w:p w:rsidR="00154822" w:rsidRPr="00E56A64" w:rsidRDefault="00154822" w:rsidP="00E56A64">
            <w:pPr>
              <w:spacing w:after="0" w:line="240" w:lineRule="auto"/>
              <w:jc w:val="center"/>
              <w:rPr>
                <w:rFonts w:cstheme="minorHAnsi"/>
                <w:b/>
                <w:color w:val="000080"/>
                <w:sz w:val="28"/>
                <w:szCs w:val="28"/>
                <w:lang w:eastAsia="fr-BE"/>
              </w:rPr>
            </w:pPr>
            <w:r w:rsidRPr="005D64C4">
              <w:rPr>
                <w:rFonts w:cstheme="minorHAnsi"/>
                <w:color w:val="000080"/>
                <w:sz w:val="20"/>
                <w:szCs w:val="20"/>
                <w:lang w:eastAsia="fr-BE"/>
              </w:rPr>
              <w:t>Chef du pôle d’appui clinique aigu au GHdC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25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  <w:p w:rsidR="00B0455C" w:rsidRDefault="00B0455C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245DDD" w:rsidRPr="00E56A64" w:rsidRDefault="00245DDD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  <w:p w:rsidR="00E56A64" w:rsidRPr="00E56A64" w:rsidRDefault="00B0455C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 5 min</w:t>
            </w:r>
            <w:r w:rsidR="009076B7">
              <w:rPr>
                <w:rFonts w:cstheme="minorHAnsi"/>
                <w:color w:val="000080"/>
                <w:sz w:val="28"/>
                <w:szCs w:val="28"/>
                <w:lang w:eastAsia="fr-BE"/>
              </w:rPr>
              <w:t>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55C" w:rsidRDefault="00B0455C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</w:t>
            </w:r>
          </w:p>
          <w:p w:rsidR="00E56A64" w:rsidRPr="00E56A64" w:rsidRDefault="00E56A64" w:rsidP="00E56A64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Présentation du PUH :</w:t>
            </w:r>
            <w:r>
              <w:rPr>
                <w:rFonts w:cstheme="minorHAnsi"/>
                <w:color w:val="000080"/>
                <w:sz w:val="28"/>
                <w:szCs w:val="28"/>
                <w:lang w:eastAsia="fr-BE"/>
              </w:rPr>
              <w:t xml:space="preserve"> Pr</w:t>
            </w: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incipes</w:t>
            </w:r>
          </w:p>
          <w:p w:rsidR="00E56A64" w:rsidRPr="00E56A64" w:rsidRDefault="00E56A64" w:rsidP="00E56A6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Fausses Alertes &amp; Alertes</w:t>
            </w:r>
          </w:p>
          <w:p w:rsidR="00E56A64" w:rsidRDefault="00E56A64" w:rsidP="00E56A6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Plan de mise en alerte &amp; PUH</w:t>
            </w:r>
          </w:p>
          <w:p w:rsidR="00B0455C" w:rsidRPr="00E56A64" w:rsidRDefault="00B0455C" w:rsidP="00B0455C">
            <w:pPr>
              <w:spacing w:after="0" w:line="240" w:lineRule="auto"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color w:val="000080"/>
                <w:sz w:val="28"/>
                <w:szCs w:val="28"/>
                <w:lang w:eastAsia="fr-BE"/>
              </w:rPr>
              <w:t>Questions – réponses</w:t>
            </w:r>
          </w:p>
          <w:p w:rsidR="00E56A64" w:rsidRPr="00E56A64" w:rsidRDefault="00E56A64" w:rsidP="00B0455C">
            <w:pPr>
              <w:spacing w:after="0" w:line="240" w:lineRule="auto"/>
              <w:ind w:left="720"/>
              <w:contextualSpacing/>
              <w:rPr>
                <w:rFonts w:cstheme="minorHAnsi"/>
                <w:color w:val="000080"/>
                <w:sz w:val="28"/>
                <w:szCs w:val="28"/>
                <w:lang w:eastAsia="fr-BE"/>
              </w:rPr>
            </w:pPr>
          </w:p>
        </w:tc>
      </w:tr>
      <w:tr w:rsidR="00E56A64" w:rsidRPr="00E56A64" w:rsidTr="00E56A64">
        <w:trPr>
          <w:trHeight w:val="4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eastAsia="Times New Roman" w:cstheme="minorHAnsi"/>
                <w:color w:val="000080"/>
                <w:sz w:val="28"/>
                <w:szCs w:val="28"/>
                <w:lang w:val="en-US" w:eastAsia="fr-FR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val="en-US" w:eastAsia="fr-FR"/>
              </w:rPr>
              <w:t>17h</w:t>
            </w:r>
            <w:r w:rsidR="00A01F35">
              <w:rPr>
                <w:rFonts w:eastAsia="Times New Roman" w:cstheme="minorHAnsi"/>
                <w:color w:val="000080"/>
                <w:sz w:val="28"/>
                <w:szCs w:val="28"/>
                <w:lang w:val="en-US" w:eastAsia="fr-FR"/>
              </w:rPr>
              <w:t>10</w:t>
            </w: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val="en-US" w:eastAsia="fr-FR"/>
              </w:rPr>
              <w:t xml:space="preserve"> – 18h</w:t>
            </w:r>
            <w:r w:rsidR="00A01F35">
              <w:rPr>
                <w:rFonts w:eastAsia="Times New Roman" w:cstheme="minorHAnsi"/>
                <w:color w:val="000080"/>
                <w:sz w:val="28"/>
                <w:szCs w:val="28"/>
                <w:lang w:val="en-US" w:eastAsia="fr-FR"/>
              </w:rPr>
              <w:t>10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i/>
                <w:iCs/>
                <w:color w:val="000080"/>
                <w:sz w:val="28"/>
                <w:szCs w:val="28"/>
                <w:lang w:eastAsia="fr-BE"/>
              </w:rPr>
              <w:t>Drink de clôture</w:t>
            </w:r>
          </w:p>
        </w:tc>
      </w:tr>
      <w:tr w:rsidR="00450D12" w:rsidRPr="00E56A64" w:rsidTr="009076B7">
        <w:trPr>
          <w:trHeight w:val="3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D12" w:rsidRPr="00E56A64" w:rsidRDefault="00450D12" w:rsidP="00E56A64">
            <w:pPr>
              <w:spacing w:after="0" w:line="240" w:lineRule="auto"/>
              <w:jc w:val="center"/>
              <w:rPr>
                <w:rFonts w:eastAsia="Times New Roman" w:cstheme="minorHAnsi"/>
                <w:color w:val="000080"/>
                <w:sz w:val="28"/>
                <w:szCs w:val="28"/>
                <w:lang w:val="en-US" w:eastAsia="fr-FR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D12" w:rsidRPr="00E56A64" w:rsidRDefault="00450D12" w:rsidP="009076B7">
            <w:pPr>
              <w:spacing w:after="0" w:line="240" w:lineRule="auto"/>
              <w:rPr>
                <w:rFonts w:cstheme="minorHAnsi"/>
                <w:i/>
                <w:iCs/>
                <w:color w:val="000080"/>
                <w:sz w:val="28"/>
                <w:szCs w:val="28"/>
                <w:lang w:eastAsia="fr-BE"/>
              </w:rPr>
            </w:pPr>
          </w:p>
        </w:tc>
      </w:tr>
      <w:tr w:rsidR="00E56A64" w:rsidRPr="00E56A64" w:rsidTr="00E56A64">
        <w:trPr>
          <w:trHeight w:val="4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eastAsia="Times New Roman" w:cstheme="minorHAnsi"/>
                <w:color w:val="000080"/>
                <w:sz w:val="28"/>
                <w:szCs w:val="28"/>
                <w:lang w:val="en-US" w:eastAsia="fr-FR"/>
              </w:rPr>
            </w:pP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val="en-US" w:eastAsia="fr-FR"/>
              </w:rPr>
              <w:t>18h</w:t>
            </w:r>
            <w:r w:rsidR="00A01F35">
              <w:rPr>
                <w:rFonts w:eastAsia="Times New Roman" w:cstheme="minorHAnsi"/>
                <w:color w:val="000080"/>
                <w:sz w:val="28"/>
                <w:szCs w:val="28"/>
                <w:lang w:val="en-US" w:eastAsia="fr-FR"/>
              </w:rPr>
              <w:t>45</w:t>
            </w:r>
            <w:r w:rsidRPr="00E56A64">
              <w:rPr>
                <w:rFonts w:eastAsia="Times New Roman" w:cstheme="minorHAnsi"/>
                <w:color w:val="000080"/>
                <w:sz w:val="28"/>
                <w:szCs w:val="28"/>
                <w:lang w:val="en-US" w:eastAsia="fr-FR"/>
              </w:rPr>
              <w:t xml:space="preserve"> – ……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A64" w:rsidRPr="00E56A64" w:rsidRDefault="00E56A64" w:rsidP="00E56A64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000080"/>
                <w:sz w:val="28"/>
                <w:szCs w:val="28"/>
                <w:lang w:eastAsia="fr-BE"/>
              </w:rPr>
            </w:pPr>
            <w:r w:rsidRPr="00E56A64">
              <w:rPr>
                <w:rFonts w:cstheme="minorHAnsi"/>
                <w:i/>
                <w:iCs/>
                <w:color w:val="000080"/>
                <w:sz w:val="28"/>
                <w:szCs w:val="28"/>
                <w:lang w:eastAsia="fr-BE"/>
              </w:rPr>
              <w:t>Diner de Gala de l’AFTSH</w:t>
            </w:r>
          </w:p>
        </w:tc>
      </w:tr>
    </w:tbl>
    <w:p w:rsidR="00E56A64" w:rsidRPr="00E56A64" w:rsidRDefault="00E56A64" w:rsidP="00E56A64">
      <w:pPr>
        <w:spacing w:after="0" w:line="240" w:lineRule="auto"/>
        <w:ind w:left="720"/>
        <w:contextualSpacing/>
        <w:rPr>
          <w:rFonts w:ascii="Calibri" w:hAnsi="Calibri" w:cs="Times New Roman"/>
          <w:noProof/>
          <w:lang w:eastAsia="fr-BE"/>
        </w:rPr>
      </w:pPr>
    </w:p>
    <w:sectPr w:rsidR="00E56A64" w:rsidRPr="00E56A64" w:rsidSect="008E0CB0">
      <w:headerReference w:type="default" r:id="rId8"/>
      <w:pgSz w:w="11906" w:h="16838" w:code="9"/>
      <w:pgMar w:top="284" w:right="720" w:bottom="244" w:left="72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D52" w:rsidRDefault="00A86D52" w:rsidP="00CB75FE">
      <w:pPr>
        <w:spacing w:after="0" w:line="240" w:lineRule="auto"/>
      </w:pPr>
      <w:r>
        <w:separator/>
      </w:r>
    </w:p>
  </w:endnote>
  <w:endnote w:type="continuationSeparator" w:id="0">
    <w:p w:rsidR="00A86D52" w:rsidRDefault="00A86D52" w:rsidP="00C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D52" w:rsidRDefault="00A86D52" w:rsidP="00CB75FE">
      <w:pPr>
        <w:spacing w:after="0" w:line="240" w:lineRule="auto"/>
      </w:pPr>
      <w:r>
        <w:separator/>
      </w:r>
    </w:p>
  </w:footnote>
  <w:footnote w:type="continuationSeparator" w:id="0">
    <w:p w:rsidR="00A86D52" w:rsidRDefault="00A86D52" w:rsidP="00CB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E6A" w:rsidRDefault="00BF2C4E" w:rsidP="00CB75FE">
    <w:pPr>
      <w:jc w:val="center"/>
      <w:rPr>
        <w:b/>
        <w:i/>
        <w:sz w:val="32"/>
        <w:szCs w:val="24"/>
      </w:rPr>
    </w:pPr>
    <w:r>
      <w:rPr>
        <w:noProof/>
        <w:lang w:eastAsia="fr-BE"/>
      </w:rPr>
      <w:drawing>
        <wp:inline distT="0" distB="0" distL="0" distR="0" wp14:anchorId="27A31E96" wp14:editId="37D91A43">
          <wp:extent cx="2743200" cy="866775"/>
          <wp:effectExtent l="0" t="0" r="0" b="952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75FE" w:rsidRDefault="000A1458" w:rsidP="00CB75FE">
    <w:pPr>
      <w:jc w:val="center"/>
      <w:rPr>
        <w:b/>
        <w:i/>
        <w:sz w:val="32"/>
        <w:szCs w:val="24"/>
      </w:rPr>
    </w:pPr>
    <w:r>
      <w:rPr>
        <w:b/>
        <w:i/>
        <w:sz w:val="32"/>
        <w:szCs w:val="24"/>
      </w:rPr>
      <w:t>C</w:t>
    </w:r>
    <w:r w:rsidRPr="00CB75FE">
      <w:rPr>
        <w:b/>
        <w:i/>
        <w:sz w:val="32"/>
        <w:szCs w:val="24"/>
      </w:rPr>
      <w:t xml:space="preserve">ongrès </w:t>
    </w:r>
    <w:r w:rsidR="00A1551A">
      <w:rPr>
        <w:b/>
        <w:i/>
        <w:sz w:val="32"/>
        <w:szCs w:val="24"/>
      </w:rPr>
      <w:t>de l'</w:t>
    </w:r>
    <w:r w:rsidR="00CB75FE" w:rsidRPr="00CB75FE">
      <w:rPr>
        <w:b/>
        <w:i/>
        <w:sz w:val="32"/>
        <w:szCs w:val="24"/>
      </w:rPr>
      <w:t>A</w:t>
    </w:r>
    <w:r w:rsidR="007B1EE3">
      <w:rPr>
        <w:b/>
        <w:i/>
        <w:sz w:val="32"/>
        <w:szCs w:val="24"/>
      </w:rPr>
      <w:t>.</w:t>
    </w:r>
    <w:r w:rsidR="00CB75FE" w:rsidRPr="00CB75FE">
      <w:rPr>
        <w:b/>
        <w:i/>
        <w:sz w:val="32"/>
        <w:szCs w:val="24"/>
      </w:rPr>
      <w:t>F</w:t>
    </w:r>
    <w:r w:rsidR="007B1EE3">
      <w:rPr>
        <w:b/>
        <w:i/>
        <w:sz w:val="32"/>
        <w:szCs w:val="24"/>
      </w:rPr>
      <w:t>.</w:t>
    </w:r>
    <w:r w:rsidR="00CB75FE" w:rsidRPr="00CB75FE">
      <w:rPr>
        <w:b/>
        <w:i/>
        <w:sz w:val="32"/>
        <w:szCs w:val="24"/>
      </w:rPr>
      <w:t>T</w:t>
    </w:r>
    <w:r w:rsidR="007B1EE3">
      <w:rPr>
        <w:b/>
        <w:i/>
        <w:sz w:val="32"/>
        <w:szCs w:val="24"/>
      </w:rPr>
      <w:t>.</w:t>
    </w:r>
    <w:r w:rsidR="00CB75FE" w:rsidRPr="00CB75FE">
      <w:rPr>
        <w:b/>
        <w:i/>
        <w:sz w:val="32"/>
        <w:szCs w:val="24"/>
      </w:rPr>
      <w:t>S</w:t>
    </w:r>
    <w:r w:rsidR="007B1EE3">
      <w:rPr>
        <w:b/>
        <w:i/>
        <w:sz w:val="32"/>
        <w:szCs w:val="24"/>
      </w:rPr>
      <w:t>.</w:t>
    </w:r>
    <w:r w:rsidR="00CB75FE" w:rsidRPr="00CB75FE">
      <w:rPr>
        <w:b/>
        <w:i/>
        <w:sz w:val="32"/>
        <w:szCs w:val="24"/>
      </w:rPr>
      <w:t>H</w:t>
    </w:r>
    <w:r w:rsidR="00B83006">
      <w:rPr>
        <w:b/>
        <w:i/>
        <w:sz w:val="32"/>
        <w:szCs w:val="24"/>
      </w:rPr>
      <w:t xml:space="preserve">.  </w:t>
    </w:r>
    <w:r>
      <w:rPr>
        <w:b/>
        <w:i/>
        <w:sz w:val="32"/>
        <w:szCs w:val="24"/>
      </w:rPr>
      <w:t xml:space="preserve"> &gt;</w:t>
    </w:r>
    <w:r w:rsidR="00CB75FE" w:rsidRPr="00CB75FE">
      <w:rPr>
        <w:b/>
        <w:i/>
        <w:sz w:val="32"/>
        <w:szCs w:val="24"/>
      </w:rPr>
      <w:t xml:space="preserve"> </w:t>
    </w:r>
    <w:r w:rsidR="00B83006">
      <w:rPr>
        <w:b/>
        <w:i/>
        <w:sz w:val="32"/>
        <w:szCs w:val="24"/>
      </w:rPr>
      <w:t xml:space="preserve">   </w:t>
    </w:r>
    <w:r w:rsidR="00BF2C4E">
      <w:rPr>
        <w:b/>
        <w:i/>
        <w:sz w:val="32"/>
        <w:szCs w:val="24"/>
      </w:rPr>
      <w:t>19 septembre</w:t>
    </w:r>
    <w:r w:rsidR="007B1EE3">
      <w:rPr>
        <w:b/>
        <w:i/>
        <w:sz w:val="32"/>
        <w:szCs w:val="24"/>
      </w:rPr>
      <w:t xml:space="preserve"> </w:t>
    </w:r>
    <w:r w:rsidR="00CB75FE" w:rsidRPr="00CB75FE">
      <w:rPr>
        <w:b/>
        <w:i/>
        <w:sz w:val="32"/>
        <w:szCs w:val="24"/>
      </w:rPr>
      <w:t>201</w:t>
    </w:r>
    <w:r w:rsidR="00BF2C4E">
      <w:rPr>
        <w:b/>
        <w:i/>
        <w:sz w:val="32"/>
        <w:szCs w:val="24"/>
      </w:rPr>
      <w:t>9</w:t>
    </w:r>
  </w:p>
  <w:p w:rsidR="009E325B" w:rsidRPr="00CB75FE" w:rsidRDefault="009E325B" w:rsidP="00CB75FE">
    <w:pPr>
      <w:jc w:val="center"/>
      <w:rPr>
        <w:b/>
        <w:i/>
        <w:sz w:val="3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C01"/>
    <w:multiLevelType w:val="hybridMultilevel"/>
    <w:tmpl w:val="70BEA9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30EC"/>
    <w:multiLevelType w:val="hybridMultilevel"/>
    <w:tmpl w:val="26B207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C2664"/>
    <w:multiLevelType w:val="hybridMultilevel"/>
    <w:tmpl w:val="A1525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4875"/>
    <w:multiLevelType w:val="hybridMultilevel"/>
    <w:tmpl w:val="543AB852"/>
    <w:lvl w:ilvl="0" w:tplc="9AE4BF3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F71B6"/>
    <w:multiLevelType w:val="hybridMultilevel"/>
    <w:tmpl w:val="B42A4A5A"/>
    <w:lvl w:ilvl="0" w:tplc="493E540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1A11AB"/>
    <w:multiLevelType w:val="hybridMultilevel"/>
    <w:tmpl w:val="B0B83914"/>
    <w:lvl w:ilvl="0" w:tplc="4350CD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E2D13"/>
    <w:multiLevelType w:val="hybridMultilevel"/>
    <w:tmpl w:val="CAC460A0"/>
    <w:lvl w:ilvl="0" w:tplc="493E5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CA"/>
    <w:rsid w:val="00000A5C"/>
    <w:rsid w:val="000158E7"/>
    <w:rsid w:val="000348F9"/>
    <w:rsid w:val="00051F28"/>
    <w:rsid w:val="00054A02"/>
    <w:rsid w:val="000754AF"/>
    <w:rsid w:val="0008005E"/>
    <w:rsid w:val="000A1458"/>
    <w:rsid w:val="000D7594"/>
    <w:rsid w:val="000E555A"/>
    <w:rsid w:val="000F1E0B"/>
    <w:rsid w:val="000F5638"/>
    <w:rsid w:val="00110C98"/>
    <w:rsid w:val="00113364"/>
    <w:rsid w:val="00113451"/>
    <w:rsid w:val="001354C1"/>
    <w:rsid w:val="001506C9"/>
    <w:rsid w:val="00154822"/>
    <w:rsid w:val="001603C1"/>
    <w:rsid w:val="00176C96"/>
    <w:rsid w:val="00192E7A"/>
    <w:rsid w:val="001A36D5"/>
    <w:rsid w:val="001C0682"/>
    <w:rsid w:val="001C3851"/>
    <w:rsid w:val="001D25FF"/>
    <w:rsid w:val="001D2FCA"/>
    <w:rsid w:val="001D6ADD"/>
    <w:rsid w:val="001D7C81"/>
    <w:rsid w:val="001E27FE"/>
    <w:rsid w:val="002257E4"/>
    <w:rsid w:val="00226A0D"/>
    <w:rsid w:val="00245DDD"/>
    <w:rsid w:val="00262691"/>
    <w:rsid w:val="0027679C"/>
    <w:rsid w:val="00280D57"/>
    <w:rsid w:val="0028169D"/>
    <w:rsid w:val="00291EF8"/>
    <w:rsid w:val="002B07BD"/>
    <w:rsid w:val="002B2EE8"/>
    <w:rsid w:val="002C3DC5"/>
    <w:rsid w:val="0031017F"/>
    <w:rsid w:val="00313C07"/>
    <w:rsid w:val="00320287"/>
    <w:rsid w:val="00332380"/>
    <w:rsid w:val="0037146A"/>
    <w:rsid w:val="00373B5C"/>
    <w:rsid w:val="00376002"/>
    <w:rsid w:val="003A466F"/>
    <w:rsid w:val="003A6B95"/>
    <w:rsid w:val="003B105B"/>
    <w:rsid w:val="003D6A91"/>
    <w:rsid w:val="003E2B18"/>
    <w:rsid w:val="00406536"/>
    <w:rsid w:val="0041115A"/>
    <w:rsid w:val="00425067"/>
    <w:rsid w:val="00433A76"/>
    <w:rsid w:val="00450D12"/>
    <w:rsid w:val="0045104B"/>
    <w:rsid w:val="00463A89"/>
    <w:rsid w:val="00472EBC"/>
    <w:rsid w:val="0047398D"/>
    <w:rsid w:val="004744EB"/>
    <w:rsid w:val="00481C46"/>
    <w:rsid w:val="00486752"/>
    <w:rsid w:val="00487F7D"/>
    <w:rsid w:val="00492E92"/>
    <w:rsid w:val="00497FBF"/>
    <w:rsid w:val="004A28B3"/>
    <w:rsid w:val="004A39A6"/>
    <w:rsid w:val="004B1810"/>
    <w:rsid w:val="004D26F0"/>
    <w:rsid w:val="004E3041"/>
    <w:rsid w:val="004E5498"/>
    <w:rsid w:val="004F626D"/>
    <w:rsid w:val="00502BE1"/>
    <w:rsid w:val="0051546F"/>
    <w:rsid w:val="0052369C"/>
    <w:rsid w:val="00525969"/>
    <w:rsid w:val="0053272F"/>
    <w:rsid w:val="00532D05"/>
    <w:rsid w:val="00573594"/>
    <w:rsid w:val="005974BA"/>
    <w:rsid w:val="005A063A"/>
    <w:rsid w:val="005C3F19"/>
    <w:rsid w:val="005D64C4"/>
    <w:rsid w:val="005E0A3C"/>
    <w:rsid w:val="005E7FD8"/>
    <w:rsid w:val="006004BF"/>
    <w:rsid w:val="00611CFE"/>
    <w:rsid w:val="0061454D"/>
    <w:rsid w:val="0062790C"/>
    <w:rsid w:val="006301D7"/>
    <w:rsid w:val="00640575"/>
    <w:rsid w:val="006555CC"/>
    <w:rsid w:val="006770AC"/>
    <w:rsid w:val="006A26D5"/>
    <w:rsid w:val="006A7F82"/>
    <w:rsid w:val="006F3E51"/>
    <w:rsid w:val="00717BAA"/>
    <w:rsid w:val="007213BA"/>
    <w:rsid w:val="00722471"/>
    <w:rsid w:val="00743501"/>
    <w:rsid w:val="00761AF6"/>
    <w:rsid w:val="00772458"/>
    <w:rsid w:val="0077550D"/>
    <w:rsid w:val="007A1DEE"/>
    <w:rsid w:val="007B1EE3"/>
    <w:rsid w:val="007E2D81"/>
    <w:rsid w:val="007F6E9D"/>
    <w:rsid w:val="00804A3C"/>
    <w:rsid w:val="00814F21"/>
    <w:rsid w:val="0085181D"/>
    <w:rsid w:val="00863273"/>
    <w:rsid w:val="00864F00"/>
    <w:rsid w:val="00877425"/>
    <w:rsid w:val="00883394"/>
    <w:rsid w:val="008C1F70"/>
    <w:rsid w:val="008C5555"/>
    <w:rsid w:val="008E0CB0"/>
    <w:rsid w:val="008F22B7"/>
    <w:rsid w:val="009076B7"/>
    <w:rsid w:val="00942E62"/>
    <w:rsid w:val="009477B2"/>
    <w:rsid w:val="00953496"/>
    <w:rsid w:val="00954012"/>
    <w:rsid w:val="00973C72"/>
    <w:rsid w:val="00980C1D"/>
    <w:rsid w:val="009925CA"/>
    <w:rsid w:val="009C013D"/>
    <w:rsid w:val="009C7AE5"/>
    <w:rsid w:val="009E325B"/>
    <w:rsid w:val="009F5B61"/>
    <w:rsid w:val="00A01F35"/>
    <w:rsid w:val="00A03577"/>
    <w:rsid w:val="00A1551A"/>
    <w:rsid w:val="00A263C2"/>
    <w:rsid w:val="00A55616"/>
    <w:rsid w:val="00A64440"/>
    <w:rsid w:val="00A843EF"/>
    <w:rsid w:val="00A86D52"/>
    <w:rsid w:val="00AB06E6"/>
    <w:rsid w:val="00AB68AA"/>
    <w:rsid w:val="00AC0D58"/>
    <w:rsid w:val="00AC2D6F"/>
    <w:rsid w:val="00B0455C"/>
    <w:rsid w:val="00B256CF"/>
    <w:rsid w:val="00B31D47"/>
    <w:rsid w:val="00B371F2"/>
    <w:rsid w:val="00B43BB4"/>
    <w:rsid w:val="00B65B9D"/>
    <w:rsid w:val="00B73323"/>
    <w:rsid w:val="00B83006"/>
    <w:rsid w:val="00BA6F34"/>
    <w:rsid w:val="00BC6180"/>
    <w:rsid w:val="00BC7B02"/>
    <w:rsid w:val="00BF2C4E"/>
    <w:rsid w:val="00C31989"/>
    <w:rsid w:val="00C3258B"/>
    <w:rsid w:val="00C37145"/>
    <w:rsid w:val="00C40A64"/>
    <w:rsid w:val="00C419E4"/>
    <w:rsid w:val="00C43590"/>
    <w:rsid w:val="00C476AF"/>
    <w:rsid w:val="00C5166B"/>
    <w:rsid w:val="00C54487"/>
    <w:rsid w:val="00C65063"/>
    <w:rsid w:val="00C77F16"/>
    <w:rsid w:val="00C82374"/>
    <w:rsid w:val="00CA355C"/>
    <w:rsid w:val="00CB75FE"/>
    <w:rsid w:val="00CB7B92"/>
    <w:rsid w:val="00CC450A"/>
    <w:rsid w:val="00CE4F77"/>
    <w:rsid w:val="00D10BF8"/>
    <w:rsid w:val="00D1276C"/>
    <w:rsid w:val="00D14A3E"/>
    <w:rsid w:val="00D27CAC"/>
    <w:rsid w:val="00D410F5"/>
    <w:rsid w:val="00D427F3"/>
    <w:rsid w:val="00D46C8A"/>
    <w:rsid w:val="00D52C11"/>
    <w:rsid w:val="00D55ADE"/>
    <w:rsid w:val="00D81782"/>
    <w:rsid w:val="00D84DD0"/>
    <w:rsid w:val="00DA162F"/>
    <w:rsid w:val="00DC308B"/>
    <w:rsid w:val="00DD137B"/>
    <w:rsid w:val="00E14E6A"/>
    <w:rsid w:val="00E16F89"/>
    <w:rsid w:val="00E24B1D"/>
    <w:rsid w:val="00E375DA"/>
    <w:rsid w:val="00E56A64"/>
    <w:rsid w:val="00E8419D"/>
    <w:rsid w:val="00E85822"/>
    <w:rsid w:val="00E86F26"/>
    <w:rsid w:val="00E929C0"/>
    <w:rsid w:val="00EB3A03"/>
    <w:rsid w:val="00EB59EB"/>
    <w:rsid w:val="00EF399B"/>
    <w:rsid w:val="00F02039"/>
    <w:rsid w:val="00F06B78"/>
    <w:rsid w:val="00F807C6"/>
    <w:rsid w:val="00F8397A"/>
    <w:rsid w:val="00FA1E5C"/>
    <w:rsid w:val="00FB45FB"/>
    <w:rsid w:val="00FD5FCE"/>
    <w:rsid w:val="00FF06CA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72E2A5"/>
  <w15:docId w15:val="{5A7CC6E1-0EF9-409F-88F5-AFAAA69A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380"/>
  </w:style>
  <w:style w:type="paragraph" w:styleId="Titre3">
    <w:name w:val="heading 3"/>
    <w:basedOn w:val="Normal"/>
    <w:link w:val="Titre3Car"/>
    <w:uiPriority w:val="9"/>
    <w:qFormat/>
    <w:rsid w:val="001E27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45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5FE"/>
  </w:style>
  <w:style w:type="paragraph" w:styleId="Pieddepage">
    <w:name w:val="footer"/>
    <w:basedOn w:val="Normal"/>
    <w:link w:val="PieddepageCar"/>
    <w:uiPriority w:val="99"/>
    <w:unhideWhenUsed/>
    <w:rsid w:val="00CB7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5FE"/>
  </w:style>
  <w:style w:type="character" w:customStyle="1" w:styleId="apple-converted-space">
    <w:name w:val="apple-converted-space"/>
    <w:basedOn w:val="Policepardfaut"/>
    <w:rsid w:val="000754AF"/>
  </w:style>
  <w:style w:type="paragraph" w:styleId="Textedebulles">
    <w:name w:val="Balloon Text"/>
    <w:basedOn w:val="Normal"/>
    <w:link w:val="TextedebullesCar"/>
    <w:uiPriority w:val="99"/>
    <w:semiHidden/>
    <w:unhideWhenUsed/>
    <w:rsid w:val="009E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25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BC6180"/>
    <w:rPr>
      <w:color w:val="0563C1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1E27FE"/>
    <w:rPr>
      <w:rFonts w:ascii="Times New Roman" w:eastAsia="Times New Roman" w:hAnsi="Times New Roman" w:cs="Times New Roman"/>
      <w:b/>
      <w:bCs/>
      <w:sz w:val="27"/>
      <w:szCs w:val="27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B20B5A39FC4A83AF0B9D4D0B6258" ma:contentTypeVersion="7" ma:contentTypeDescription="Crée un document." ma:contentTypeScope="" ma:versionID="d0126d01d07854d67edd7796f93b4f20">
  <xsd:schema xmlns:xsd="http://www.w3.org/2001/XMLSchema" xmlns:xs="http://www.w3.org/2001/XMLSchema" xmlns:p="http://schemas.microsoft.com/office/2006/metadata/properties" xmlns:ns2="52eb9b97-fbeb-4fff-921e-74411e8e4764" targetNamespace="http://schemas.microsoft.com/office/2006/metadata/properties" ma:root="true" ma:fieldsID="5c78b0007ff20736d90abfbf282d582c" ns2:_="">
    <xsd:import namespace="52eb9b97-fbeb-4fff-921e-74411e8e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9b97-fbeb-4fff-921e-74411e8e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DB2FE-6461-427E-9D90-8D68367931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28A4D-87DB-4956-AD61-26AD9CF8240C}"/>
</file>

<file path=customXml/itemProps3.xml><?xml version="1.0" encoding="utf-8"?>
<ds:datastoreItem xmlns:ds="http://schemas.openxmlformats.org/officeDocument/2006/customXml" ds:itemID="{04AAF7CD-68E9-4BDE-8ECD-F0F78A4F86E5}"/>
</file>

<file path=customXml/itemProps4.xml><?xml version="1.0" encoding="utf-8"?>
<ds:datastoreItem xmlns:ds="http://schemas.openxmlformats.org/officeDocument/2006/customXml" ds:itemID="{52BDA208-C165-4A10-801D-F965BAFB8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Erasme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Regal Jean-Luc</dc:creator>
  <cp:lastModifiedBy>Info</cp:lastModifiedBy>
  <cp:revision>5</cp:revision>
  <cp:lastPrinted>2017-10-06T09:31:00Z</cp:lastPrinted>
  <dcterms:created xsi:type="dcterms:W3CDTF">2019-09-15T09:03:00Z</dcterms:created>
  <dcterms:modified xsi:type="dcterms:W3CDTF">2019-09-15T09:25:00Z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0x0101007E40B20B5A39FC4A83AF0B9D4D0B6258</vt:lpwstr>
  </property>
</Properties>
</file>